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6D086" w14:textId="77777777" w:rsidR="00DA4B16" w:rsidRDefault="00DC33A0">
      <w:pPr>
        <w:widowControl w:val="0"/>
        <w:spacing w:after="120"/>
        <w:jc w:val="center"/>
        <w:rPr>
          <w:sz w:val="24"/>
          <w:szCs w:val="24"/>
        </w:rPr>
      </w:pPr>
      <w:bookmarkStart w:id="0" w:name="_GoBack"/>
      <w:bookmarkEnd w:id="0"/>
      <w:r>
        <w:rPr>
          <w:noProof/>
          <w:sz w:val="24"/>
          <w:szCs w:val="24"/>
        </w:rPr>
        <w:drawing>
          <wp:inline distT="0" distB="0" distL="0" distR="0" wp14:anchorId="75E4B710" wp14:editId="624FCB0F">
            <wp:extent cx="500602" cy="552359"/>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7"/>
                    <a:stretch>
                      <a:fillRect/>
                    </a:stretch>
                  </pic:blipFill>
                  <pic:spPr>
                    <a:xfrm>
                      <a:off x="0" y="0"/>
                      <a:ext cx="500602" cy="552359"/>
                    </a:xfrm>
                    <a:prstGeom prst="rect">
                      <a:avLst/>
                    </a:prstGeom>
                    <a:ln w="12700" cap="flat">
                      <a:noFill/>
                      <a:miter lim="400000"/>
                    </a:ln>
                    <a:effectLst/>
                  </pic:spPr>
                </pic:pic>
              </a:graphicData>
            </a:graphic>
          </wp:inline>
        </w:drawing>
      </w:r>
    </w:p>
    <w:p w14:paraId="026A83FE" w14:textId="77777777" w:rsidR="00DA4B16" w:rsidRDefault="00DC33A0">
      <w:pPr>
        <w:widowControl w:val="0"/>
        <w:spacing w:line="240" w:lineRule="atLeast"/>
        <w:jc w:val="center"/>
        <w:rPr>
          <w:kern w:val="1"/>
          <w:sz w:val="24"/>
          <w:szCs w:val="24"/>
        </w:rPr>
      </w:pPr>
      <w:r>
        <w:rPr>
          <w:b/>
          <w:bCs/>
          <w:kern w:val="1"/>
          <w:sz w:val="24"/>
          <w:szCs w:val="24"/>
        </w:rPr>
        <w:t>MINISTERO DELL’ISTRUZIONE, DELL’UNIVERSITÀ E DELLA RICERCA</w:t>
      </w:r>
    </w:p>
    <w:p w14:paraId="4B565C8C" w14:textId="77777777" w:rsidR="00DA4B16" w:rsidRDefault="00DC33A0">
      <w:pPr>
        <w:widowControl w:val="0"/>
        <w:spacing w:line="240" w:lineRule="atLeast"/>
        <w:jc w:val="center"/>
        <w:rPr>
          <w:kern w:val="1"/>
          <w:sz w:val="24"/>
          <w:szCs w:val="24"/>
        </w:rPr>
      </w:pPr>
      <w:r>
        <w:rPr>
          <w:b/>
          <w:bCs/>
          <w:kern w:val="1"/>
          <w:sz w:val="24"/>
          <w:szCs w:val="24"/>
        </w:rPr>
        <w:t>UFFICIO SCOLASTICO REGIONALE PER IL LAZIO</w:t>
      </w:r>
    </w:p>
    <w:p w14:paraId="4B294652" w14:textId="77777777" w:rsidR="00DA4B16" w:rsidRDefault="00DC33A0">
      <w:pPr>
        <w:widowControl w:val="0"/>
        <w:spacing w:line="240" w:lineRule="atLeast"/>
        <w:jc w:val="center"/>
        <w:rPr>
          <w:kern w:val="1"/>
          <w:sz w:val="24"/>
          <w:szCs w:val="24"/>
        </w:rPr>
      </w:pPr>
      <w:r>
        <w:rPr>
          <w:b/>
          <w:bCs/>
          <w:caps/>
          <w:kern w:val="1"/>
          <w:sz w:val="24"/>
          <w:szCs w:val="24"/>
        </w:rPr>
        <w:t xml:space="preserve">Istituto Comprensivo Statale “Giuseppe Impastato” </w:t>
      </w:r>
    </w:p>
    <w:p w14:paraId="097B9202" w14:textId="77777777" w:rsidR="00DA4B16" w:rsidRDefault="00DC33A0">
      <w:pPr>
        <w:widowControl w:val="0"/>
        <w:spacing w:line="240" w:lineRule="atLeast"/>
        <w:jc w:val="center"/>
        <w:rPr>
          <w:kern w:val="1"/>
          <w:sz w:val="24"/>
          <w:szCs w:val="24"/>
        </w:rPr>
      </w:pPr>
      <w:r>
        <w:rPr>
          <w:kern w:val="1"/>
          <w:sz w:val="24"/>
          <w:szCs w:val="24"/>
        </w:rPr>
        <w:t xml:space="preserve">Via Luigi </w:t>
      </w:r>
      <w:proofErr w:type="spellStart"/>
      <w:r>
        <w:rPr>
          <w:kern w:val="1"/>
          <w:sz w:val="24"/>
          <w:szCs w:val="24"/>
        </w:rPr>
        <w:t>Gastinelli</w:t>
      </w:r>
      <w:proofErr w:type="spellEnd"/>
      <w:r>
        <w:rPr>
          <w:kern w:val="1"/>
          <w:sz w:val="24"/>
          <w:szCs w:val="24"/>
        </w:rPr>
        <w:t xml:space="preserve"> n. 58 - 00132 Roma | C.F.: 97616400582 | C.M.: RMIC8CR006 | Tel. 0622180417</w:t>
      </w:r>
    </w:p>
    <w:p w14:paraId="649CFE83" w14:textId="77777777" w:rsidR="00DA4B16" w:rsidRDefault="00DC33A0">
      <w:pPr>
        <w:widowControl w:val="0"/>
        <w:spacing w:line="240" w:lineRule="atLeast"/>
        <w:jc w:val="center"/>
        <w:rPr>
          <w:rStyle w:val="Nessuno"/>
          <w:kern w:val="1"/>
          <w:sz w:val="24"/>
          <w:szCs w:val="24"/>
        </w:rPr>
      </w:pPr>
      <w:r>
        <w:rPr>
          <w:kern w:val="1"/>
          <w:sz w:val="24"/>
          <w:szCs w:val="24"/>
        </w:rPr>
        <w:t xml:space="preserve">E-mail PEO: </w:t>
      </w:r>
      <w:hyperlink r:id="rId8" w:history="1">
        <w:r>
          <w:rPr>
            <w:rStyle w:val="Hyperlink0"/>
          </w:rPr>
          <w:t>rmic8cr006@istruzione.it</w:t>
        </w:r>
      </w:hyperlink>
      <w:r>
        <w:rPr>
          <w:rStyle w:val="Nessuno"/>
          <w:kern w:val="1"/>
          <w:sz w:val="24"/>
          <w:szCs w:val="24"/>
        </w:rPr>
        <w:t xml:space="preserve"> – PEC</w:t>
      </w:r>
      <w:r>
        <w:rPr>
          <w:rStyle w:val="Nessuno"/>
          <w:kern w:val="1"/>
          <w:sz w:val="24"/>
          <w:szCs w:val="24"/>
          <w:u w:val="single"/>
        </w:rPr>
        <w:t>:</w:t>
      </w:r>
      <w:hyperlink r:id="rId9" w:history="1">
        <w:r>
          <w:rPr>
            <w:rStyle w:val="Hyperlink0"/>
          </w:rPr>
          <w:t>rmic8cr006@pec.istruzione.</w:t>
        </w:r>
      </w:hyperlink>
      <w:r>
        <w:rPr>
          <w:rStyle w:val="Hyperlink0"/>
        </w:rPr>
        <w:t>i</w:t>
      </w:r>
      <w:r>
        <w:rPr>
          <w:rStyle w:val="Nessuno"/>
          <w:color w:val="0000FF"/>
          <w:kern w:val="1"/>
          <w:sz w:val="24"/>
          <w:szCs w:val="24"/>
          <w:u w:color="0000FF"/>
        </w:rPr>
        <w:t>t</w:t>
      </w:r>
      <w:r>
        <w:rPr>
          <w:rStyle w:val="Nessuno"/>
          <w:kern w:val="1"/>
          <w:sz w:val="24"/>
          <w:szCs w:val="24"/>
        </w:rPr>
        <w:t xml:space="preserve"> </w:t>
      </w:r>
    </w:p>
    <w:p w14:paraId="75DCD2BC" w14:textId="77777777" w:rsidR="00DA4B16" w:rsidRDefault="00DC33A0">
      <w:pPr>
        <w:widowControl w:val="0"/>
        <w:spacing w:line="240" w:lineRule="atLeast"/>
        <w:jc w:val="center"/>
        <w:rPr>
          <w:rStyle w:val="Nessuno"/>
          <w:kern w:val="1"/>
          <w:sz w:val="24"/>
          <w:szCs w:val="24"/>
          <w:lang w:val="en-US"/>
        </w:rPr>
      </w:pPr>
      <w:proofErr w:type="spellStart"/>
      <w:r>
        <w:rPr>
          <w:rStyle w:val="Nessuno"/>
          <w:kern w:val="1"/>
          <w:sz w:val="24"/>
          <w:szCs w:val="24"/>
          <w:lang w:val="en-US"/>
        </w:rPr>
        <w:t>Sito</w:t>
      </w:r>
      <w:proofErr w:type="spellEnd"/>
      <w:r>
        <w:rPr>
          <w:rStyle w:val="Nessuno"/>
          <w:kern w:val="1"/>
          <w:sz w:val="24"/>
          <w:szCs w:val="24"/>
          <w:lang w:val="en-US"/>
        </w:rPr>
        <w:t xml:space="preserve"> web: </w:t>
      </w:r>
      <w:hyperlink r:id="rId10" w:history="1">
        <w:r>
          <w:rPr>
            <w:rStyle w:val="Hyperlink1"/>
          </w:rPr>
          <w:t>www.icgiuseppeimpastato.edu.it</w:t>
        </w:r>
      </w:hyperlink>
    </w:p>
    <w:p w14:paraId="338D6CC2" w14:textId="77777777" w:rsidR="00DA4B16" w:rsidRDefault="00DA4B16">
      <w:pPr>
        <w:widowControl w:val="0"/>
        <w:jc w:val="both"/>
        <w:rPr>
          <w:rStyle w:val="NessunoA"/>
          <w:sz w:val="24"/>
          <w:szCs w:val="24"/>
          <w:lang w:val="en-US"/>
        </w:rPr>
      </w:pPr>
    </w:p>
    <w:tbl>
      <w:tblPr>
        <w:tblStyle w:val="TableNormal"/>
        <w:tblW w:w="98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4961"/>
        <w:gridCol w:w="2410"/>
      </w:tblGrid>
      <w:tr w:rsidR="00DA4B16" w14:paraId="571E7F6E" w14:textId="77777777">
        <w:trPr>
          <w:trHeight w:val="1301"/>
        </w:trPr>
        <w:tc>
          <w:tcPr>
            <w:tcW w:w="251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53922F0F" w14:textId="77777777" w:rsidR="00DA4B16" w:rsidRDefault="00DC33A0">
            <w:pPr>
              <w:widowControl w:val="0"/>
              <w:spacing w:after="120"/>
            </w:pPr>
            <w:r>
              <w:rPr>
                <w:rStyle w:val="Nessuno"/>
                <w:noProof/>
                <w:sz w:val="24"/>
                <w:szCs w:val="24"/>
              </w:rPr>
              <w:drawing>
                <wp:inline distT="0" distB="0" distL="0" distR="0" wp14:anchorId="2A2DEE2B" wp14:editId="3F16BACB">
                  <wp:extent cx="639166" cy="639166"/>
                  <wp:effectExtent l="0" t="0" r="0" b="0"/>
                  <wp:docPr id="1073741826" name="officeArt object" descr="logo-ic-impastato-kids.png"/>
                  <wp:cNvGraphicFramePr/>
                  <a:graphic xmlns:a="http://schemas.openxmlformats.org/drawingml/2006/main">
                    <a:graphicData uri="http://schemas.openxmlformats.org/drawingml/2006/picture">
                      <pic:pic xmlns:pic="http://schemas.openxmlformats.org/drawingml/2006/picture">
                        <pic:nvPicPr>
                          <pic:cNvPr id="1073741826" name="logo-ic-impastato-kids.png" descr="logo-ic-impastato-kids.png"/>
                          <pic:cNvPicPr>
                            <a:picLocks noChangeAspect="1"/>
                          </pic:cNvPicPr>
                        </pic:nvPicPr>
                        <pic:blipFill>
                          <a:blip r:embed="rId11"/>
                          <a:stretch>
                            <a:fillRect/>
                          </a:stretch>
                        </pic:blipFill>
                        <pic:spPr>
                          <a:xfrm>
                            <a:off x="0" y="0"/>
                            <a:ext cx="639166" cy="639166"/>
                          </a:xfrm>
                          <a:prstGeom prst="rect">
                            <a:avLst/>
                          </a:prstGeom>
                          <a:ln w="12700" cap="flat">
                            <a:noFill/>
                            <a:miter lim="400000"/>
                          </a:ln>
                          <a:effectLst/>
                        </pic:spPr>
                      </pic:pic>
                    </a:graphicData>
                  </a:graphic>
                </wp:inline>
              </w:drawing>
            </w:r>
          </w:p>
        </w:tc>
        <w:tc>
          <w:tcPr>
            <w:tcW w:w="4961"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2A243176" w14:textId="77777777" w:rsidR="00DA4B16" w:rsidRDefault="00DC33A0">
            <w:pPr>
              <w:widowControl w:val="0"/>
              <w:spacing w:after="120"/>
              <w:jc w:val="center"/>
            </w:pPr>
            <w:r>
              <w:rPr>
                <w:rStyle w:val="Nessuno"/>
                <w:noProof/>
                <w:sz w:val="24"/>
                <w:szCs w:val="24"/>
              </w:rPr>
              <w:drawing>
                <wp:inline distT="0" distB="0" distL="0" distR="0" wp14:anchorId="6608C90C" wp14:editId="7A15C040">
                  <wp:extent cx="3015292" cy="772402"/>
                  <wp:effectExtent l="0" t="0" r="0" b="0"/>
                  <wp:docPr id="1073741827" name="officeArt object" descr="banner_PON_14_20_"/>
                  <wp:cNvGraphicFramePr/>
                  <a:graphic xmlns:a="http://schemas.openxmlformats.org/drawingml/2006/main">
                    <a:graphicData uri="http://schemas.openxmlformats.org/drawingml/2006/picture">
                      <pic:pic xmlns:pic="http://schemas.openxmlformats.org/drawingml/2006/picture">
                        <pic:nvPicPr>
                          <pic:cNvPr id="1073741827" name="banner_PON_14_20_" descr="banner_PON_14_20_"/>
                          <pic:cNvPicPr>
                            <a:picLocks noChangeAspect="1"/>
                          </pic:cNvPicPr>
                        </pic:nvPicPr>
                        <pic:blipFill>
                          <a:blip r:embed="rId12"/>
                          <a:stretch>
                            <a:fillRect/>
                          </a:stretch>
                        </pic:blipFill>
                        <pic:spPr>
                          <a:xfrm>
                            <a:off x="0" y="0"/>
                            <a:ext cx="3015292" cy="772402"/>
                          </a:xfrm>
                          <a:prstGeom prst="rect">
                            <a:avLst/>
                          </a:prstGeom>
                          <a:ln w="12700" cap="flat">
                            <a:noFill/>
                            <a:miter lim="400000"/>
                          </a:ln>
                          <a:effectLst/>
                        </pic:spPr>
                      </pic:pic>
                    </a:graphicData>
                  </a:graphic>
                </wp:inline>
              </w:drawing>
            </w:r>
          </w:p>
        </w:tc>
        <w:tc>
          <w:tcPr>
            <w:tcW w:w="241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498A3BA2" w14:textId="77777777" w:rsidR="00DA4B16" w:rsidRDefault="00DC33A0">
            <w:pPr>
              <w:widowControl w:val="0"/>
              <w:spacing w:after="120"/>
              <w:jc w:val="right"/>
            </w:pPr>
            <w:r>
              <w:rPr>
                <w:rStyle w:val="Nessuno"/>
                <w:noProof/>
                <w:sz w:val="24"/>
                <w:szCs w:val="24"/>
              </w:rPr>
              <w:drawing>
                <wp:inline distT="0" distB="0" distL="0" distR="0" wp14:anchorId="2F7D50DC" wp14:editId="7593DA44">
                  <wp:extent cx="1154771" cy="613811"/>
                  <wp:effectExtent l="0" t="0" r="0" b="0"/>
                  <wp:docPr id="1073741828" name="officeArt object" descr="Prep centre logo_RGB.jpeg"/>
                  <wp:cNvGraphicFramePr/>
                  <a:graphic xmlns:a="http://schemas.openxmlformats.org/drawingml/2006/main">
                    <a:graphicData uri="http://schemas.openxmlformats.org/drawingml/2006/picture">
                      <pic:pic xmlns:pic="http://schemas.openxmlformats.org/drawingml/2006/picture">
                        <pic:nvPicPr>
                          <pic:cNvPr id="1073741828" name="Prep centre logo_RGB.jpeg" descr="Prep centre logo_RGB.jpeg"/>
                          <pic:cNvPicPr>
                            <a:picLocks noChangeAspect="1"/>
                          </pic:cNvPicPr>
                        </pic:nvPicPr>
                        <pic:blipFill>
                          <a:blip r:embed="rId13"/>
                          <a:stretch>
                            <a:fillRect/>
                          </a:stretch>
                        </pic:blipFill>
                        <pic:spPr>
                          <a:xfrm>
                            <a:off x="0" y="0"/>
                            <a:ext cx="1154771" cy="613811"/>
                          </a:xfrm>
                          <a:prstGeom prst="rect">
                            <a:avLst/>
                          </a:prstGeom>
                          <a:ln w="12700" cap="flat">
                            <a:noFill/>
                            <a:miter lim="400000"/>
                          </a:ln>
                          <a:effectLst/>
                        </pic:spPr>
                      </pic:pic>
                    </a:graphicData>
                  </a:graphic>
                </wp:inline>
              </w:drawing>
            </w:r>
          </w:p>
        </w:tc>
      </w:tr>
    </w:tbl>
    <w:p w14:paraId="54614634" w14:textId="77777777" w:rsidR="00DA4B16" w:rsidRDefault="00DA4B16" w:rsidP="00FB3380">
      <w:pPr>
        <w:rPr>
          <w:rStyle w:val="NessunoA"/>
        </w:rPr>
      </w:pPr>
    </w:p>
    <w:p w14:paraId="32CF210B" w14:textId="77777777" w:rsidR="00DA4B16" w:rsidRDefault="00DA4B16">
      <w:pPr>
        <w:rPr>
          <w:rStyle w:val="NessunoA"/>
        </w:rPr>
      </w:pPr>
    </w:p>
    <w:p w14:paraId="4F3368E7" w14:textId="77777777" w:rsidR="00DA4B16" w:rsidRDefault="00DC33A0">
      <w:pPr>
        <w:ind w:firstLine="8080"/>
        <w:rPr>
          <w:rStyle w:val="Nessuno"/>
          <w:i/>
          <w:iCs/>
          <w:color w:val="BFBFBF"/>
          <w:sz w:val="22"/>
          <w:szCs w:val="22"/>
          <w:u w:color="BFBFBF"/>
        </w:rPr>
      </w:pPr>
      <w:proofErr w:type="spellStart"/>
      <w:r>
        <w:rPr>
          <w:rStyle w:val="Nessuno"/>
          <w:i/>
          <w:iCs/>
          <w:color w:val="BFBFBF"/>
          <w:sz w:val="22"/>
          <w:szCs w:val="22"/>
          <w:u w:color="BFBFBF"/>
        </w:rPr>
        <w:t>Mod</w:t>
      </w:r>
      <w:proofErr w:type="spellEnd"/>
      <w:r>
        <w:rPr>
          <w:rStyle w:val="Nessuno"/>
          <w:i/>
          <w:iCs/>
          <w:color w:val="BFBFBF"/>
          <w:sz w:val="22"/>
          <w:szCs w:val="22"/>
          <w:u w:color="BFBFBF"/>
        </w:rPr>
        <w:t>. A_ Programma DAD</w:t>
      </w:r>
    </w:p>
    <w:p w14:paraId="024C51D2" w14:textId="77777777" w:rsidR="00DA4B16" w:rsidRDefault="00DA4B16">
      <w:pPr>
        <w:rPr>
          <w:rStyle w:val="NessunoA"/>
        </w:rPr>
      </w:pPr>
    </w:p>
    <w:p w14:paraId="44EB87FB" w14:textId="77777777" w:rsidR="00DA4B16" w:rsidRDefault="00DC33A0">
      <w:pPr>
        <w:pStyle w:val="Titolo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spacing w:after="200" w:line="276" w:lineRule="auto"/>
        <w:jc w:val="center"/>
        <w:rPr>
          <w:rStyle w:val="Nessuno"/>
          <w:b/>
          <w:bCs/>
          <w:sz w:val="32"/>
          <w:szCs w:val="32"/>
        </w:rPr>
      </w:pPr>
      <w:r>
        <w:rPr>
          <w:rStyle w:val="Nessuno"/>
          <w:b/>
          <w:bCs/>
          <w:sz w:val="32"/>
          <w:szCs w:val="32"/>
        </w:rPr>
        <w:t>RIMODULAZIONE DELLA PROGRAMMAZIONE DISCIPLINARE DOVUTA ALL’INTRODUZIONE DELLA DIDATTICA A DISTANZA</w:t>
      </w:r>
    </w:p>
    <w:p w14:paraId="1ACC85D9" w14:textId="77777777" w:rsidR="00DA4B16" w:rsidRDefault="00DA4B16">
      <w:pPr>
        <w:jc w:val="center"/>
        <w:rPr>
          <w:rStyle w:val="Nessuno"/>
          <w:b/>
          <w:bCs/>
          <w:sz w:val="32"/>
          <w:szCs w:val="32"/>
        </w:rPr>
      </w:pPr>
    </w:p>
    <w:p w14:paraId="3337A243" w14:textId="5325B1F8" w:rsidR="00DA4B16" w:rsidRDefault="00DC33A0">
      <w:pPr>
        <w:jc w:val="center"/>
        <w:rPr>
          <w:rStyle w:val="Nessuno"/>
          <w:b/>
          <w:bCs/>
          <w:sz w:val="24"/>
          <w:szCs w:val="24"/>
        </w:rPr>
      </w:pPr>
      <w:r>
        <w:rPr>
          <w:rStyle w:val="Nessuno"/>
          <w:b/>
          <w:bCs/>
          <w:sz w:val="32"/>
          <w:szCs w:val="32"/>
        </w:rPr>
        <w:t>A</w:t>
      </w:r>
      <w:r>
        <w:rPr>
          <w:rStyle w:val="Nessuno"/>
          <w:b/>
          <w:bCs/>
          <w:sz w:val="24"/>
          <w:szCs w:val="24"/>
        </w:rPr>
        <w:t>nno Scolastico 20</w:t>
      </w:r>
      <w:r w:rsidR="00BB1F96">
        <w:rPr>
          <w:rStyle w:val="Nessuno"/>
          <w:b/>
          <w:bCs/>
          <w:sz w:val="24"/>
          <w:szCs w:val="24"/>
        </w:rPr>
        <w:t>1</w:t>
      </w:r>
      <w:r>
        <w:rPr>
          <w:rStyle w:val="Nessuno"/>
          <w:b/>
          <w:bCs/>
          <w:sz w:val="24"/>
          <w:szCs w:val="24"/>
        </w:rPr>
        <w:t>9-2020</w:t>
      </w:r>
    </w:p>
    <w:p w14:paraId="7858A24D" w14:textId="77777777" w:rsidR="00DA4B16" w:rsidRDefault="00DA4B16">
      <w:pPr>
        <w:jc w:val="center"/>
        <w:rPr>
          <w:rStyle w:val="Nessuno"/>
          <w:b/>
          <w:bCs/>
          <w:sz w:val="24"/>
          <w:szCs w:val="24"/>
        </w:rPr>
      </w:pPr>
    </w:p>
    <w:p w14:paraId="7B576C7D" w14:textId="77777777" w:rsidR="00DA4B16" w:rsidRDefault="00DA4B16">
      <w:pPr>
        <w:jc w:val="center"/>
        <w:rPr>
          <w:rStyle w:val="NessunoA"/>
        </w:rPr>
      </w:pPr>
    </w:p>
    <w:p w14:paraId="63E9F5D0" w14:textId="77777777" w:rsidR="00DA4B16" w:rsidRDefault="00DC33A0">
      <w:pPr>
        <w:rPr>
          <w:rStyle w:val="Nessuno"/>
          <w:sz w:val="24"/>
          <w:szCs w:val="24"/>
        </w:rPr>
      </w:pPr>
      <w:r>
        <w:rPr>
          <w:rStyle w:val="Nessuno"/>
          <w:sz w:val="24"/>
          <w:szCs w:val="24"/>
        </w:rPr>
        <w:t>Docente_</w:t>
      </w:r>
      <w:r>
        <w:rPr>
          <w:rStyle w:val="NessunoA"/>
        </w:rPr>
        <w:t xml:space="preserve">_______________________________                                                             </w:t>
      </w:r>
      <w:r>
        <w:rPr>
          <w:rStyle w:val="Nessuno"/>
          <w:sz w:val="24"/>
          <w:szCs w:val="24"/>
        </w:rPr>
        <w:t>Plesso____________________________</w:t>
      </w:r>
    </w:p>
    <w:p w14:paraId="218816E3" w14:textId="77777777" w:rsidR="00DA4B16" w:rsidRDefault="00DA4B16">
      <w:pPr>
        <w:jc w:val="right"/>
        <w:rPr>
          <w:rStyle w:val="NessunoA"/>
        </w:rPr>
      </w:pPr>
    </w:p>
    <w:p w14:paraId="7CE2D2A2" w14:textId="77777777" w:rsidR="00DA4B16" w:rsidRDefault="00DC33A0">
      <w:pPr>
        <w:jc w:val="right"/>
        <w:rPr>
          <w:rStyle w:val="Nessuno"/>
          <w:sz w:val="24"/>
          <w:szCs w:val="24"/>
        </w:rPr>
      </w:pPr>
      <w:r>
        <w:rPr>
          <w:rStyle w:val="Nessuno"/>
          <w:sz w:val="24"/>
          <w:szCs w:val="24"/>
        </w:rPr>
        <w:t>Materia____________________________                                                Classe____________________________</w:t>
      </w:r>
    </w:p>
    <w:p w14:paraId="24B79EB1" w14:textId="77777777" w:rsidR="00DA4B16" w:rsidRDefault="00DA4B16">
      <w:pPr>
        <w:rPr>
          <w:rStyle w:val="NessunoA"/>
          <w:sz w:val="24"/>
          <w:szCs w:val="24"/>
        </w:rPr>
      </w:pPr>
    </w:p>
    <w:p w14:paraId="334FC04C" w14:textId="77777777" w:rsidR="00DA4B16" w:rsidRDefault="00DA4B16">
      <w:pPr>
        <w:pStyle w:val="Titolo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spacing w:after="200" w:line="276" w:lineRule="auto"/>
        <w:jc w:val="both"/>
        <w:rPr>
          <w:rStyle w:val="NessunoA"/>
          <w:sz w:val="22"/>
          <w:szCs w:val="22"/>
        </w:rPr>
      </w:pPr>
    </w:p>
    <w:p w14:paraId="1590EED7" w14:textId="77777777" w:rsidR="00DA4B16" w:rsidRDefault="00DC33A0">
      <w:pPr>
        <w:pStyle w:val="Titolo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spacing w:after="200" w:line="276" w:lineRule="auto"/>
        <w:jc w:val="both"/>
        <w:rPr>
          <w:rStyle w:val="Nessuno"/>
          <w:sz w:val="24"/>
          <w:szCs w:val="24"/>
        </w:rPr>
      </w:pPr>
      <w:r>
        <w:rPr>
          <w:rStyle w:val="Nessuno"/>
          <w:sz w:val="24"/>
          <w:szCs w:val="24"/>
        </w:rPr>
        <w:t xml:space="preserve">La presente programmazione, redatta per l’ultimo trimestre, in seguito all’emergenza mondiale causata dal COVID-19, ha come obiettivo principale quello di rimodulare quanto precedentemente dichiarato nella programmazione di inizio anno scolastico, nel duplice intento di continuare l’attività formativa e dare agli alunni e alle loro famiglie un’immagine di coesione e di supporto morale, fondamentali in un momento così delicato, come quello che stiamo attraversando. </w:t>
      </w:r>
    </w:p>
    <w:p w14:paraId="74276FAA" w14:textId="77777777" w:rsidR="00DA4B16" w:rsidRDefault="00DC33A0">
      <w:pPr>
        <w:pStyle w:val="Titolo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spacing w:after="200" w:line="276" w:lineRule="auto"/>
        <w:jc w:val="both"/>
        <w:rPr>
          <w:rStyle w:val="Nessuno"/>
          <w:sz w:val="22"/>
          <w:szCs w:val="22"/>
        </w:rPr>
      </w:pPr>
      <w:r>
        <w:rPr>
          <w:rStyle w:val="Nessuno"/>
          <w:sz w:val="24"/>
          <w:szCs w:val="24"/>
        </w:rPr>
        <w:t>Trattandosi di una programmazione con modalità didattica nuova, non suffragata da precedente sperimentazione e che si attua nella sua quotidianità del farsi, pur tenendo conto dell’esperienza acquisita nelle prime due settimane di sospensione dell’attività didattica, potrà essere suscettibile di modifiche o adattamenti in corso di svolgimento, anche se esse non risultano precedentemente individuate</w:t>
      </w:r>
    </w:p>
    <w:p w14:paraId="27F3CA7D" w14:textId="77777777" w:rsidR="00DA4B16" w:rsidRDefault="00DA4B16">
      <w:pPr>
        <w:rPr>
          <w:rStyle w:val="NessunoA"/>
          <w:sz w:val="24"/>
          <w:szCs w:val="24"/>
        </w:rPr>
      </w:pPr>
    </w:p>
    <w:p w14:paraId="4EABEF75" w14:textId="77777777" w:rsidR="00DA4B16" w:rsidRDefault="00DA4B16">
      <w:pPr>
        <w:rPr>
          <w:rStyle w:val="NessunoA"/>
          <w:sz w:val="24"/>
          <w:szCs w:val="24"/>
        </w:rPr>
      </w:pPr>
    </w:p>
    <w:tbl>
      <w:tblPr>
        <w:tblStyle w:val="TableNormal"/>
        <w:tblW w:w="1021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24"/>
        <w:gridCol w:w="2322"/>
        <w:gridCol w:w="2599"/>
        <w:gridCol w:w="2033"/>
        <w:gridCol w:w="2033"/>
      </w:tblGrid>
      <w:tr w:rsidR="00DA4B16" w14:paraId="7E014B72" w14:textId="77777777">
        <w:trPr>
          <w:trHeight w:val="1080"/>
        </w:trPr>
        <w:tc>
          <w:tcPr>
            <w:tcW w:w="1224"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50E315F" w14:textId="77777777" w:rsidR="00DA4B16" w:rsidRDefault="00DC33A0">
            <w:pPr>
              <w:jc w:val="center"/>
            </w:pPr>
            <w:r>
              <w:rPr>
                <w:rStyle w:val="Nessuno"/>
                <w:b/>
                <w:bCs/>
              </w:rPr>
              <w:lastRenderedPageBreak/>
              <w:t>MATERIA</w:t>
            </w:r>
          </w:p>
        </w:tc>
        <w:tc>
          <w:tcPr>
            <w:tcW w:w="232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C88E97E" w14:textId="77777777" w:rsidR="00DA4B16" w:rsidRDefault="00DC33A0">
            <w:pPr>
              <w:jc w:val="center"/>
            </w:pPr>
            <w:r>
              <w:rPr>
                <w:rStyle w:val="Nessuno"/>
                <w:b/>
                <w:bCs/>
              </w:rPr>
              <w:t>RIMODULAZIONE OBIETTIVI DI APPRENDIMENTO</w:t>
            </w:r>
          </w:p>
        </w:tc>
        <w:tc>
          <w:tcPr>
            <w:tcW w:w="2599"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2B727AC4" w14:textId="77777777" w:rsidR="00DA4B16" w:rsidRDefault="00DC33A0">
            <w:pPr>
              <w:jc w:val="center"/>
              <w:rPr>
                <w:rStyle w:val="Nessuno"/>
              </w:rPr>
            </w:pPr>
            <w:r>
              <w:rPr>
                <w:rStyle w:val="Nessuno"/>
                <w:b/>
                <w:bCs/>
              </w:rPr>
              <w:t xml:space="preserve">RIMODULAZIONE </w:t>
            </w:r>
          </w:p>
          <w:p w14:paraId="61DC6B92" w14:textId="77777777" w:rsidR="00DA4B16" w:rsidRDefault="00DC33A0">
            <w:pPr>
              <w:jc w:val="center"/>
              <w:rPr>
                <w:rStyle w:val="Nessuno"/>
              </w:rPr>
            </w:pPr>
            <w:r>
              <w:rPr>
                <w:rStyle w:val="Nessuno"/>
                <w:b/>
                <w:bCs/>
              </w:rPr>
              <w:t>CONTENUTI/</w:t>
            </w:r>
          </w:p>
          <w:p w14:paraId="6017ACFC" w14:textId="77777777" w:rsidR="00DA4B16" w:rsidRDefault="00DC33A0">
            <w:pPr>
              <w:jc w:val="center"/>
            </w:pPr>
            <w:r>
              <w:rPr>
                <w:rStyle w:val="Nessuno"/>
                <w:b/>
                <w:bCs/>
              </w:rPr>
              <w:t>CONOSCENZE</w:t>
            </w:r>
          </w:p>
        </w:tc>
        <w:tc>
          <w:tcPr>
            <w:tcW w:w="203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07541D70" w14:textId="77777777" w:rsidR="00DA4B16" w:rsidRDefault="00DC33A0">
            <w:pPr>
              <w:jc w:val="center"/>
              <w:rPr>
                <w:rStyle w:val="Nessuno"/>
                <w:b/>
                <w:bCs/>
              </w:rPr>
            </w:pPr>
            <w:r>
              <w:rPr>
                <w:rStyle w:val="Nessuno"/>
                <w:b/>
                <w:bCs/>
              </w:rPr>
              <w:t xml:space="preserve">RIMODULAZIONE </w:t>
            </w:r>
          </w:p>
          <w:p w14:paraId="40F9F5A7" w14:textId="77777777" w:rsidR="00DA4B16" w:rsidRDefault="00DC33A0">
            <w:pPr>
              <w:jc w:val="center"/>
              <w:rPr>
                <w:rStyle w:val="Nessuno"/>
                <w:b/>
                <w:bCs/>
              </w:rPr>
            </w:pPr>
            <w:r>
              <w:rPr>
                <w:rStyle w:val="Nessuno"/>
                <w:b/>
                <w:bCs/>
              </w:rPr>
              <w:t>TRAGUARDI DI APPRENDIMENTO</w:t>
            </w:r>
          </w:p>
          <w:p w14:paraId="5051E8B3" w14:textId="77777777" w:rsidR="00DA4B16" w:rsidRDefault="00DC33A0">
            <w:pPr>
              <w:jc w:val="center"/>
            </w:pPr>
            <w:r>
              <w:rPr>
                <w:rStyle w:val="Nessuno"/>
                <w:b/>
                <w:bCs/>
                <w:sz w:val="24"/>
                <w:szCs w:val="24"/>
              </w:rPr>
              <w:t>(</w:t>
            </w:r>
            <w:r>
              <w:rPr>
                <w:rStyle w:val="Nessuno"/>
                <w:b/>
                <w:bCs/>
              </w:rPr>
              <w:t>ABILITA’</w:t>
            </w:r>
            <w:r>
              <w:rPr>
                <w:rStyle w:val="Nessuno"/>
                <w:b/>
                <w:bCs/>
                <w:sz w:val="24"/>
                <w:szCs w:val="24"/>
              </w:rPr>
              <w:t>)</w:t>
            </w:r>
          </w:p>
        </w:tc>
        <w:tc>
          <w:tcPr>
            <w:tcW w:w="203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158FD7B" w14:textId="77777777" w:rsidR="00DA4B16" w:rsidRDefault="00DC33A0">
            <w:pPr>
              <w:jc w:val="center"/>
            </w:pPr>
            <w:r>
              <w:rPr>
                <w:rStyle w:val="Nessuno"/>
                <w:b/>
                <w:bCs/>
                <w:sz w:val="24"/>
                <w:szCs w:val="24"/>
              </w:rPr>
              <w:t>COMPETENZE*</w:t>
            </w:r>
          </w:p>
        </w:tc>
      </w:tr>
      <w:tr w:rsidR="00DA4B16" w14:paraId="1DDE8E0D" w14:textId="77777777">
        <w:trPr>
          <w:trHeight w:val="300"/>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846AF" w14:textId="77777777" w:rsidR="00DA4B16" w:rsidRDefault="00DA4B16"/>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C5B33" w14:textId="77777777" w:rsidR="00DA4B16" w:rsidRDefault="00DA4B16"/>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9323"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76DC"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CCB42" w14:textId="77777777" w:rsidR="00DA4B16" w:rsidRDefault="00DA4B16"/>
        </w:tc>
      </w:tr>
      <w:tr w:rsidR="00DA4B16" w14:paraId="1D96EF17" w14:textId="77777777">
        <w:trPr>
          <w:trHeight w:val="300"/>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C51ED" w14:textId="77777777" w:rsidR="00DA4B16" w:rsidRDefault="00DA4B16"/>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FDCB2" w14:textId="77777777" w:rsidR="00DA4B16" w:rsidRDefault="00DA4B16"/>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26C35"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E1B67"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DF257" w14:textId="77777777" w:rsidR="00DA4B16" w:rsidRDefault="00DA4B16"/>
        </w:tc>
      </w:tr>
      <w:tr w:rsidR="00DA4B16" w14:paraId="0A18BDBC" w14:textId="77777777">
        <w:trPr>
          <w:trHeight w:val="300"/>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F0605" w14:textId="77777777" w:rsidR="00DA4B16" w:rsidRDefault="00DA4B16"/>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6BE4A" w14:textId="77777777" w:rsidR="00DA4B16" w:rsidRDefault="00DA4B16"/>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EF9DF"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4A373"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F388A" w14:textId="77777777" w:rsidR="00DA4B16" w:rsidRDefault="00DA4B16"/>
        </w:tc>
      </w:tr>
      <w:tr w:rsidR="00DA4B16" w14:paraId="6E8D30F9" w14:textId="77777777">
        <w:trPr>
          <w:trHeight w:val="300"/>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3803A" w14:textId="77777777" w:rsidR="00DA4B16" w:rsidRDefault="00DA4B16"/>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B3458" w14:textId="77777777" w:rsidR="00DA4B16" w:rsidRDefault="00DA4B16"/>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3F6CC"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FE05A"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EBA48" w14:textId="77777777" w:rsidR="00DA4B16" w:rsidRDefault="00DA4B16"/>
        </w:tc>
      </w:tr>
      <w:tr w:rsidR="00DA4B16" w14:paraId="452A0B2B" w14:textId="77777777">
        <w:trPr>
          <w:trHeight w:val="300"/>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CB1F9" w14:textId="77777777" w:rsidR="00DA4B16" w:rsidRDefault="00DA4B16"/>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47E7D" w14:textId="77777777" w:rsidR="00DA4B16" w:rsidRDefault="00DA4B16"/>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563DD"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5090E"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9038C" w14:textId="77777777" w:rsidR="00DA4B16" w:rsidRDefault="00DA4B16"/>
        </w:tc>
      </w:tr>
      <w:tr w:rsidR="00DA4B16" w14:paraId="517B60BA" w14:textId="77777777">
        <w:trPr>
          <w:trHeight w:val="300"/>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B4D74" w14:textId="77777777" w:rsidR="00DA4B16" w:rsidRDefault="00DA4B16"/>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75D5D" w14:textId="77777777" w:rsidR="00DA4B16" w:rsidRDefault="00DA4B16"/>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5AD4C"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627C1"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00DB9" w14:textId="77777777" w:rsidR="00DA4B16" w:rsidRDefault="00DA4B16"/>
        </w:tc>
      </w:tr>
      <w:tr w:rsidR="00DA4B16" w14:paraId="5BA8A2F4" w14:textId="77777777">
        <w:trPr>
          <w:trHeight w:val="300"/>
        </w:trPr>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A966B" w14:textId="77777777" w:rsidR="00DA4B16" w:rsidRDefault="00DA4B16"/>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927FE" w14:textId="77777777" w:rsidR="00DA4B16" w:rsidRDefault="00DA4B16"/>
        </w:tc>
        <w:tc>
          <w:tcPr>
            <w:tcW w:w="2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FF9AF"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ABA8B" w14:textId="77777777" w:rsidR="00DA4B16" w:rsidRDefault="00DA4B16"/>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325AA" w14:textId="77777777" w:rsidR="00DA4B16" w:rsidRDefault="00DA4B16"/>
        </w:tc>
      </w:tr>
    </w:tbl>
    <w:p w14:paraId="6F804D52" w14:textId="77777777" w:rsidR="00DA4B16" w:rsidRDefault="00DA4B16">
      <w:pPr>
        <w:widowControl w:val="0"/>
        <w:ind w:left="108" w:hanging="108"/>
        <w:rPr>
          <w:rStyle w:val="NessunoA"/>
          <w:sz w:val="24"/>
          <w:szCs w:val="24"/>
        </w:rPr>
      </w:pPr>
    </w:p>
    <w:p w14:paraId="28232519" w14:textId="77777777" w:rsidR="00DA4B16" w:rsidRDefault="00DC33A0">
      <w:pPr>
        <w:widowControl w:val="0"/>
        <w:rPr>
          <w:rStyle w:val="Nessuno"/>
          <w:sz w:val="24"/>
          <w:szCs w:val="24"/>
        </w:rPr>
      </w:pPr>
      <w:r>
        <w:rPr>
          <w:rStyle w:val="Nessuno"/>
          <w:sz w:val="24"/>
          <w:szCs w:val="24"/>
        </w:rPr>
        <w:t xml:space="preserve">* Le competenze </w:t>
      </w:r>
      <w:bookmarkStart w:id="1" w:name="page1"/>
      <w:r>
        <w:rPr>
          <w:rStyle w:val="Nessuno"/>
          <w:sz w:val="24"/>
          <w:szCs w:val="24"/>
        </w:rPr>
        <w:t xml:space="preserve">dovrebbero rimanere invariate mentre le abilità e le conoscenze potrebbero essere diverse. </w:t>
      </w:r>
      <w:bookmarkEnd w:id="1"/>
    </w:p>
    <w:p w14:paraId="6752EF8B" w14:textId="77777777" w:rsidR="00DA4B16" w:rsidRDefault="00DA4B16">
      <w:pPr>
        <w:rPr>
          <w:rStyle w:val="NessunoA"/>
          <w:sz w:val="24"/>
          <w:szCs w:val="24"/>
        </w:rPr>
      </w:pPr>
    </w:p>
    <w:p w14:paraId="73BCA1ED" w14:textId="77777777" w:rsidR="00DA4B16" w:rsidRDefault="00DA4B16">
      <w:pPr>
        <w:pStyle w:val="Titolo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jc w:val="center"/>
        <w:rPr>
          <w:rStyle w:val="Nessuno"/>
          <w:b/>
          <w:bCs/>
          <w:sz w:val="24"/>
          <w:szCs w:val="24"/>
        </w:rPr>
      </w:pPr>
    </w:p>
    <w:p w14:paraId="269CF9A9" w14:textId="77777777" w:rsidR="00DA4B16" w:rsidRDefault="00DA4B16">
      <w:pPr>
        <w:pStyle w:val="Titolo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jc w:val="center"/>
        <w:rPr>
          <w:rStyle w:val="Nessuno"/>
          <w:b/>
          <w:bCs/>
          <w:sz w:val="24"/>
          <w:szCs w:val="24"/>
        </w:rPr>
      </w:pPr>
    </w:p>
    <w:p w14:paraId="6F2285E8" w14:textId="77777777" w:rsidR="00DA4B16" w:rsidRDefault="00DA4B16">
      <w:pPr>
        <w:pStyle w:val="Titolo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jc w:val="center"/>
        <w:rPr>
          <w:rStyle w:val="Nessuno"/>
          <w:b/>
          <w:bCs/>
          <w:sz w:val="24"/>
          <w:szCs w:val="24"/>
        </w:rPr>
      </w:pPr>
    </w:p>
    <w:p w14:paraId="1A781A5B" w14:textId="77777777" w:rsidR="00DA4B16" w:rsidRDefault="00DC33A0">
      <w:pPr>
        <w:pStyle w:val="Titolo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jc w:val="center"/>
        <w:rPr>
          <w:rStyle w:val="Nessuno"/>
          <w:b/>
          <w:bCs/>
          <w:sz w:val="24"/>
          <w:szCs w:val="24"/>
        </w:rPr>
      </w:pPr>
      <w:r>
        <w:rPr>
          <w:rStyle w:val="Nessuno"/>
          <w:b/>
          <w:bCs/>
          <w:sz w:val="24"/>
          <w:szCs w:val="24"/>
        </w:rPr>
        <w:t>STRATEGIE DIDATTICHE</w:t>
      </w:r>
    </w:p>
    <w:p w14:paraId="0C97DF51" w14:textId="77777777" w:rsidR="00DA4B16" w:rsidRDefault="00DC33A0">
      <w:pPr>
        <w:pStyle w:val="Titolo4"/>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rPr>
          <w:rStyle w:val="Nessuno"/>
          <w:sz w:val="24"/>
          <w:szCs w:val="24"/>
        </w:rPr>
      </w:pPr>
      <w:r>
        <w:rPr>
          <w:rStyle w:val="Nessuno"/>
          <w:sz w:val="24"/>
          <w:szCs w:val="24"/>
        </w:rPr>
        <w:t>Alle strategie didattiche adottate sino ad ora, ne verranno affiancate altre, in linea con l’attuale approccio non più in presenza. Pertanto, oltre al registro elettronico, che resta il punto di riferimento comune, si utilizzeranno:</w:t>
      </w:r>
    </w:p>
    <w:p w14:paraId="395EDA21" w14:textId="77777777" w:rsidR="00DA4B16" w:rsidRDefault="00DA4B16">
      <w:pPr>
        <w:pStyle w:val="Titolo4"/>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rPr>
          <w:rStyle w:val="NessunoA"/>
          <w:sz w:val="24"/>
          <w:szCs w:val="24"/>
        </w:rPr>
      </w:pPr>
    </w:p>
    <w:p w14:paraId="06E2E435" w14:textId="77777777" w:rsidR="00DA4B16" w:rsidRDefault="00DA4B16">
      <w:pPr>
        <w:pStyle w:val="Titolo4"/>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rPr>
          <w:rStyle w:val="NessunoA"/>
          <w:sz w:val="24"/>
          <w:szCs w:val="24"/>
        </w:rPr>
      </w:pPr>
    </w:p>
    <w:tbl>
      <w:tblPr>
        <w:tblStyle w:val="TableNormal"/>
        <w:tblW w:w="107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62"/>
      </w:tblGrid>
      <w:tr w:rsidR="00DA4B16" w14:paraId="068DE5B9" w14:textId="77777777">
        <w:trPr>
          <w:trHeight w:val="300"/>
        </w:trPr>
        <w:tc>
          <w:tcPr>
            <w:tcW w:w="107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596BEB" w14:textId="77777777" w:rsidR="00DA4B16" w:rsidRDefault="00DC33A0">
            <w:pPr>
              <w:pStyle w:val="Titolo4"/>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pPr>
            <w:r>
              <w:rPr>
                <w:rStyle w:val="Nessuno"/>
                <w:sz w:val="24"/>
                <w:szCs w:val="24"/>
              </w:rPr>
              <w:t xml:space="preserve">                                                     </w:t>
            </w:r>
            <w:r>
              <w:rPr>
                <w:rStyle w:val="Nessuno"/>
                <w:b/>
                <w:bCs/>
                <w:sz w:val="24"/>
                <w:szCs w:val="24"/>
              </w:rPr>
              <w:t>Piattaforme e canali di comunicazione</w:t>
            </w:r>
          </w:p>
        </w:tc>
      </w:tr>
      <w:tr w:rsidR="00DA4B16" w14:paraId="11D96621" w14:textId="77777777">
        <w:trPr>
          <w:trHeight w:val="2740"/>
        </w:trPr>
        <w:tc>
          <w:tcPr>
            <w:tcW w:w="1076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B2AB66" w14:textId="77777777" w:rsidR="00DA4B16" w:rsidRDefault="00DC33A0">
            <w:pPr>
              <w:numPr>
                <w:ilvl w:val="0"/>
                <w:numId w:val="1"/>
              </w:numPr>
              <w:rPr>
                <w:sz w:val="28"/>
                <w:szCs w:val="28"/>
              </w:rPr>
            </w:pPr>
            <w:r>
              <w:rPr>
                <w:rStyle w:val="Nessuno"/>
                <w:b/>
                <w:bCs/>
                <w:sz w:val="28"/>
                <w:szCs w:val="28"/>
              </w:rPr>
              <w:t xml:space="preserve"> </w:t>
            </w:r>
            <w:r>
              <w:rPr>
                <w:rStyle w:val="Nessuno"/>
                <w:sz w:val="24"/>
                <w:szCs w:val="24"/>
              </w:rPr>
              <w:t>Google Suite</w:t>
            </w:r>
          </w:p>
          <w:p w14:paraId="3D661C94" w14:textId="77777777" w:rsidR="00DA4B16" w:rsidRDefault="00DC33A0">
            <w:pPr>
              <w:numPr>
                <w:ilvl w:val="0"/>
                <w:numId w:val="2"/>
              </w:numPr>
              <w:rPr>
                <w:sz w:val="24"/>
                <w:szCs w:val="24"/>
              </w:rPr>
            </w:pPr>
            <w:proofErr w:type="spellStart"/>
            <w:r>
              <w:rPr>
                <w:rStyle w:val="Nessuno"/>
                <w:sz w:val="24"/>
                <w:szCs w:val="24"/>
              </w:rPr>
              <w:t>Meet</w:t>
            </w:r>
            <w:proofErr w:type="spellEnd"/>
          </w:p>
          <w:p w14:paraId="11634045" w14:textId="77777777" w:rsidR="00DA4B16" w:rsidRDefault="00DC33A0">
            <w:pPr>
              <w:numPr>
                <w:ilvl w:val="0"/>
                <w:numId w:val="2"/>
              </w:numPr>
              <w:rPr>
                <w:sz w:val="24"/>
                <w:szCs w:val="24"/>
              </w:rPr>
            </w:pPr>
            <w:r>
              <w:rPr>
                <w:rStyle w:val="Nessuno"/>
                <w:sz w:val="24"/>
                <w:szCs w:val="24"/>
              </w:rPr>
              <w:t xml:space="preserve"> Moduli Google</w:t>
            </w:r>
          </w:p>
          <w:p w14:paraId="27A55D20" w14:textId="77777777" w:rsidR="00DA4B16" w:rsidRDefault="00DC33A0">
            <w:pPr>
              <w:numPr>
                <w:ilvl w:val="0"/>
                <w:numId w:val="2"/>
              </w:numPr>
              <w:rPr>
                <w:sz w:val="24"/>
                <w:szCs w:val="24"/>
              </w:rPr>
            </w:pPr>
            <w:r>
              <w:rPr>
                <w:rStyle w:val="Nessuno"/>
                <w:sz w:val="24"/>
                <w:szCs w:val="24"/>
              </w:rPr>
              <w:t xml:space="preserve"> </w:t>
            </w:r>
            <w:proofErr w:type="spellStart"/>
            <w:r>
              <w:rPr>
                <w:rStyle w:val="Nessuno"/>
                <w:sz w:val="24"/>
                <w:szCs w:val="24"/>
              </w:rPr>
              <w:t>Jamboard</w:t>
            </w:r>
            <w:proofErr w:type="spellEnd"/>
          </w:p>
          <w:p w14:paraId="0DF26819" w14:textId="77777777" w:rsidR="00DA4B16" w:rsidRDefault="00DC33A0">
            <w:pPr>
              <w:numPr>
                <w:ilvl w:val="0"/>
                <w:numId w:val="2"/>
              </w:numPr>
              <w:rPr>
                <w:sz w:val="24"/>
                <w:szCs w:val="24"/>
              </w:rPr>
            </w:pPr>
            <w:r>
              <w:rPr>
                <w:rStyle w:val="Nessuno"/>
                <w:sz w:val="24"/>
                <w:szCs w:val="24"/>
              </w:rPr>
              <w:t xml:space="preserve">  </w:t>
            </w:r>
            <w:proofErr w:type="spellStart"/>
            <w:r>
              <w:rPr>
                <w:rStyle w:val="Nessuno"/>
                <w:sz w:val="24"/>
                <w:szCs w:val="24"/>
              </w:rPr>
              <w:t>Edmodo</w:t>
            </w:r>
            <w:proofErr w:type="spellEnd"/>
          </w:p>
          <w:p w14:paraId="279047E6" w14:textId="77777777" w:rsidR="00DA4B16" w:rsidRDefault="00DC33A0">
            <w:pPr>
              <w:numPr>
                <w:ilvl w:val="0"/>
                <w:numId w:val="2"/>
              </w:numPr>
              <w:rPr>
                <w:sz w:val="24"/>
                <w:szCs w:val="24"/>
              </w:rPr>
            </w:pPr>
            <w:r>
              <w:rPr>
                <w:rStyle w:val="Nessuno"/>
                <w:sz w:val="24"/>
                <w:szCs w:val="24"/>
              </w:rPr>
              <w:t xml:space="preserve"> </w:t>
            </w:r>
            <w:proofErr w:type="spellStart"/>
            <w:r>
              <w:rPr>
                <w:rStyle w:val="Nessuno"/>
                <w:sz w:val="24"/>
                <w:szCs w:val="24"/>
              </w:rPr>
              <w:t>Screencast</w:t>
            </w:r>
            <w:proofErr w:type="spellEnd"/>
            <w:r>
              <w:rPr>
                <w:rStyle w:val="Nessuno"/>
                <w:sz w:val="24"/>
                <w:szCs w:val="24"/>
              </w:rPr>
              <w:t>-o-</w:t>
            </w:r>
            <w:proofErr w:type="spellStart"/>
            <w:r>
              <w:rPr>
                <w:rStyle w:val="Nessuno"/>
                <w:sz w:val="24"/>
                <w:szCs w:val="24"/>
              </w:rPr>
              <w:t>matic</w:t>
            </w:r>
            <w:proofErr w:type="spellEnd"/>
          </w:p>
          <w:p w14:paraId="6522FA99" w14:textId="77777777" w:rsidR="00DA4B16" w:rsidRDefault="00DC33A0">
            <w:pPr>
              <w:numPr>
                <w:ilvl w:val="0"/>
                <w:numId w:val="2"/>
              </w:numPr>
              <w:rPr>
                <w:sz w:val="24"/>
                <w:szCs w:val="24"/>
              </w:rPr>
            </w:pPr>
            <w:r>
              <w:rPr>
                <w:rStyle w:val="Nessuno"/>
                <w:sz w:val="24"/>
                <w:szCs w:val="24"/>
              </w:rPr>
              <w:t xml:space="preserve"> Registro Elettronico: </w:t>
            </w:r>
            <w:proofErr w:type="spellStart"/>
            <w:r>
              <w:rPr>
                <w:rStyle w:val="Nessuno"/>
                <w:sz w:val="24"/>
                <w:szCs w:val="24"/>
              </w:rPr>
              <w:t>Scuolanext</w:t>
            </w:r>
            <w:proofErr w:type="spellEnd"/>
            <w:r>
              <w:rPr>
                <w:rStyle w:val="Nessuno"/>
                <w:sz w:val="24"/>
                <w:szCs w:val="24"/>
              </w:rPr>
              <w:t xml:space="preserve"> e </w:t>
            </w:r>
            <w:proofErr w:type="spellStart"/>
            <w:r>
              <w:rPr>
                <w:rStyle w:val="Nessuno"/>
                <w:sz w:val="24"/>
                <w:szCs w:val="24"/>
              </w:rPr>
              <w:t>Didup</w:t>
            </w:r>
            <w:proofErr w:type="spellEnd"/>
          </w:p>
          <w:p w14:paraId="09F4BAB1" w14:textId="77777777" w:rsidR="00DA4B16" w:rsidRDefault="00DC33A0">
            <w:pPr>
              <w:numPr>
                <w:ilvl w:val="0"/>
                <w:numId w:val="2"/>
              </w:numPr>
              <w:rPr>
                <w:sz w:val="24"/>
                <w:szCs w:val="24"/>
              </w:rPr>
            </w:pPr>
            <w:r>
              <w:rPr>
                <w:rStyle w:val="Nessuno"/>
                <w:sz w:val="24"/>
                <w:szCs w:val="24"/>
              </w:rPr>
              <w:t>e-mail</w:t>
            </w:r>
          </w:p>
          <w:p w14:paraId="0CAADC7D" w14:textId="77777777" w:rsidR="00DA4B16" w:rsidRDefault="00DC33A0">
            <w:pPr>
              <w:numPr>
                <w:ilvl w:val="0"/>
                <w:numId w:val="2"/>
              </w:numPr>
              <w:rPr>
                <w:sz w:val="24"/>
                <w:szCs w:val="24"/>
              </w:rPr>
            </w:pPr>
            <w:r>
              <w:rPr>
                <w:rStyle w:val="Nessuno"/>
                <w:sz w:val="24"/>
                <w:szCs w:val="24"/>
              </w:rPr>
              <w:t>Altro……………………..</w:t>
            </w:r>
          </w:p>
        </w:tc>
      </w:tr>
    </w:tbl>
    <w:p w14:paraId="5C2FB4BD" w14:textId="77777777" w:rsidR="00DA4B16" w:rsidRDefault="00DA4B16">
      <w:pPr>
        <w:pStyle w:val="Titolo4"/>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ind w:left="108" w:hanging="108"/>
        <w:rPr>
          <w:rStyle w:val="NessunoA"/>
          <w:sz w:val="24"/>
          <w:szCs w:val="24"/>
        </w:rPr>
      </w:pPr>
    </w:p>
    <w:p w14:paraId="2D358BB5" w14:textId="77777777" w:rsidR="00DA4B16" w:rsidRDefault="00DC33A0">
      <w:pPr>
        <w:pStyle w:val="Titolo4"/>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rPr>
          <w:rStyle w:val="Nessuno"/>
          <w:sz w:val="24"/>
          <w:szCs w:val="24"/>
        </w:rPr>
      </w:pPr>
      <w:r>
        <w:rPr>
          <w:rStyle w:val="Nessuno"/>
          <w:sz w:val="24"/>
          <w:szCs w:val="24"/>
        </w:rPr>
        <w:t xml:space="preserve">                                                     </w:t>
      </w:r>
    </w:p>
    <w:p w14:paraId="7A3D5872" w14:textId="77777777" w:rsidR="00DA4B16" w:rsidRDefault="00DA4B16">
      <w:pPr>
        <w:pStyle w:val="Titolo4"/>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rPr>
          <w:rStyle w:val="NessunoA"/>
          <w:sz w:val="24"/>
          <w:szCs w:val="24"/>
        </w:rPr>
      </w:pPr>
    </w:p>
    <w:p w14:paraId="1E770860" w14:textId="77777777" w:rsidR="00DA4B16" w:rsidRDefault="00DA4B16">
      <w:pPr>
        <w:pStyle w:val="Titolo4"/>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rPr>
          <w:rStyle w:val="NessunoA"/>
          <w:sz w:val="24"/>
          <w:szCs w:val="24"/>
        </w:rPr>
      </w:pPr>
    </w:p>
    <w:p w14:paraId="57890132" w14:textId="77777777" w:rsidR="00DA4B16" w:rsidRDefault="00DC33A0">
      <w:pPr>
        <w:pStyle w:val="Titolo4"/>
        <w:pBdr>
          <w:top w:val="single" w:sz="8" w:space="0" w:color="000000"/>
          <w:left w:val="single" w:sz="8" w:space="0" w:color="000000"/>
          <w:bottom w:val="single" w:sz="8" w:space="0" w:color="000000"/>
          <w:right w:val="single" w:sz="8" w:space="0" w:color="000000"/>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rPr>
          <w:rStyle w:val="Nessuno"/>
          <w:b/>
          <w:bCs/>
          <w:sz w:val="24"/>
          <w:szCs w:val="24"/>
        </w:rPr>
      </w:pPr>
      <w:r>
        <w:rPr>
          <w:rStyle w:val="Nessuno"/>
          <w:sz w:val="24"/>
          <w:szCs w:val="24"/>
        </w:rPr>
        <w:t xml:space="preserve">                                                               </w:t>
      </w:r>
      <w:r>
        <w:rPr>
          <w:rStyle w:val="Nessuno"/>
          <w:b/>
          <w:bCs/>
          <w:sz w:val="24"/>
          <w:szCs w:val="24"/>
        </w:rPr>
        <w:t xml:space="preserve">Modo di interagire con gli alunni </w:t>
      </w:r>
    </w:p>
    <w:p w14:paraId="3DFFCF74" w14:textId="77777777" w:rsidR="00DA4B16" w:rsidRDefault="00DA4B16">
      <w:pPr>
        <w:pStyle w:val="Titolo4"/>
        <w:pBdr>
          <w:top w:val="single" w:sz="8" w:space="0" w:color="000000"/>
          <w:left w:val="single" w:sz="8" w:space="0" w:color="000000"/>
          <w:bottom w:val="single" w:sz="8" w:space="0" w:color="000000"/>
          <w:right w:val="single" w:sz="8" w:space="0" w:color="000000"/>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rPr>
          <w:rStyle w:val="Nessuno"/>
          <w:b/>
          <w:bCs/>
          <w:sz w:val="24"/>
          <w:szCs w:val="24"/>
        </w:rPr>
      </w:pPr>
    </w:p>
    <w:p w14:paraId="19C66B63" w14:textId="77777777" w:rsidR="00DA4B16" w:rsidRDefault="00DC33A0">
      <w:pPr>
        <w:pStyle w:val="Titolo4"/>
        <w:pBdr>
          <w:top w:val="single" w:sz="8" w:space="0" w:color="000000"/>
          <w:left w:val="single" w:sz="8" w:space="0" w:color="000000"/>
          <w:bottom w:val="single" w:sz="8" w:space="0" w:color="000000"/>
          <w:right w:val="single" w:sz="8" w:space="0" w:color="000000"/>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82"/>
        </w:tabs>
        <w:rPr>
          <w:rStyle w:val="Nessuno"/>
          <w:sz w:val="24"/>
          <w:szCs w:val="24"/>
        </w:rPr>
      </w:pPr>
      <w:r>
        <w:rPr>
          <w:rStyle w:val="Nessuno"/>
          <w:sz w:val="24"/>
          <w:szCs w:val="24"/>
        </w:rPr>
        <w:t xml:space="preserve">Si resterà in contatto con gli alunni, non soltanto per inviare materiali, sottoporre delle semplici esercitazioni e compiti da fare ma soprattutto per instaurare un dialogo che possa essere costruttivo, di conforto e supporto. </w:t>
      </w:r>
      <w:r>
        <w:rPr>
          <w:rStyle w:val="Nessuno"/>
          <w:sz w:val="24"/>
          <w:szCs w:val="24"/>
        </w:rPr>
        <w:lastRenderedPageBreak/>
        <w:t xml:space="preserve">empatico. (esempio: </w:t>
      </w:r>
      <w:proofErr w:type="spellStart"/>
      <w:r>
        <w:rPr>
          <w:rStyle w:val="Nessuno"/>
          <w:sz w:val="24"/>
          <w:szCs w:val="24"/>
        </w:rPr>
        <w:t>videolezioni</w:t>
      </w:r>
      <w:proofErr w:type="spellEnd"/>
      <w:r>
        <w:rPr>
          <w:rStyle w:val="Nessuno"/>
          <w:sz w:val="24"/>
          <w:szCs w:val="24"/>
        </w:rPr>
        <w:t xml:space="preserve"> in differita o in diretta, audio lezione differita o in diretta, chat, restituzione degli elaborati corretti, semplici messaggi di saluto).</w:t>
      </w:r>
    </w:p>
    <w:p w14:paraId="6C126B10" w14:textId="77777777" w:rsidR="00DA4B16" w:rsidRDefault="00DA4B16">
      <w:pPr>
        <w:rPr>
          <w:rStyle w:val="Nessuno"/>
          <w:b/>
          <w:bCs/>
          <w:sz w:val="24"/>
          <w:szCs w:val="24"/>
        </w:rPr>
      </w:pPr>
    </w:p>
    <w:p w14:paraId="19A22433" w14:textId="77777777" w:rsidR="00DA4B16" w:rsidRDefault="00DA4B16">
      <w:pPr>
        <w:rPr>
          <w:rStyle w:val="Nessuno"/>
          <w:b/>
          <w:bCs/>
          <w:sz w:val="24"/>
          <w:szCs w:val="24"/>
        </w:rPr>
      </w:pPr>
    </w:p>
    <w:p w14:paraId="7C5374D7" w14:textId="77777777" w:rsidR="00DA4B16" w:rsidRDefault="00DA4B16">
      <w:pPr>
        <w:rPr>
          <w:rStyle w:val="Nessuno"/>
          <w:b/>
          <w:bCs/>
          <w:sz w:val="24"/>
          <w:szCs w:val="24"/>
        </w:rPr>
      </w:pPr>
    </w:p>
    <w:p w14:paraId="28B664C7" w14:textId="77777777" w:rsidR="00DA4B16" w:rsidRDefault="00DC33A0">
      <w:pPr>
        <w:jc w:val="center"/>
        <w:rPr>
          <w:rStyle w:val="Nessuno"/>
          <w:b/>
          <w:bCs/>
          <w:sz w:val="32"/>
          <w:szCs w:val="32"/>
        </w:rPr>
      </w:pPr>
      <w:r>
        <w:rPr>
          <w:rStyle w:val="Nessuno"/>
          <w:b/>
          <w:bCs/>
          <w:sz w:val="24"/>
          <w:szCs w:val="24"/>
        </w:rPr>
        <w:t xml:space="preserve">RISORSE </w:t>
      </w:r>
      <w:r>
        <w:rPr>
          <w:rStyle w:val="Nessuno"/>
          <w:b/>
          <w:bCs/>
          <w:sz w:val="22"/>
          <w:szCs w:val="22"/>
        </w:rPr>
        <w:t>DIDATTICHE</w:t>
      </w:r>
    </w:p>
    <w:tbl>
      <w:tblPr>
        <w:tblStyle w:val="TableNormal"/>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2"/>
        <w:gridCol w:w="222"/>
        <w:gridCol w:w="4881"/>
      </w:tblGrid>
      <w:tr w:rsidR="00DA4B16" w14:paraId="42BE44A2" w14:textId="77777777">
        <w:trPr>
          <w:trHeight w:val="361"/>
          <w:jc w:val="center"/>
        </w:trPr>
        <w:tc>
          <w:tcPr>
            <w:tcW w:w="4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44E5C1" w14:textId="77777777" w:rsidR="00DA4B16" w:rsidRDefault="00DC33A0">
            <w:pPr>
              <w:tabs>
                <w:tab w:val="left" w:pos="708"/>
                <w:tab w:val="center" w:pos="4819"/>
                <w:tab w:val="right" w:pos="9638"/>
              </w:tabs>
              <w:jc w:val="center"/>
            </w:pPr>
            <w:r>
              <w:rPr>
                <w:rStyle w:val="Nessuno"/>
                <w:caps/>
                <w:sz w:val="24"/>
                <w:szCs w:val="24"/>
              </w:rPr>
              <w:t>METODOLOGIE</w:t>
            </w:r>
          </w:p>
        </w:tc>
        <w:tc>
          <w:tcPr>
            <w:tcW w:w="222"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14:paraId="062F178D" w14:textId="77777777" w:rsidR="00DA4B16" w:rsidRDefault="00DA4B16"/>
        </w:tc>
        <w:tc>
          <w:tcPr>
            <w:tcW w:w="4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7A72834" w14:textId="77777777" w:rsidR="00DA4B16" w:rsidRDefault="00DC33A0">
            <w:pPr>
              <w:tabs>
                <w:tab w:val="left" w:pos="708"/>
                <w:tab w:val="center" w:pos="4819"/>
                <w:tab w:val="right" w:pos="9638"/>
              </w:tabs>
              <w:jc w:val="center"/>
            </w:pPr>
            <w:r>
              <w:rPr>
                <w:rStyle w:val="Nessuno"/>
                <w:caps/>
                <w:sz w:val="24"/>
                <w:szCs w:val="24"/>
              </w:rPr>
              <w:t>Mezzi e strumenti</w:t>
            </w:r>
          </w:p>
        </w:tc>
      </w:tr>
      <w:tr w:rsidR="00DA4B16" w14:paraId="23AA4F1F" w14:textId="77777777">
        <w:trPr>
          <w:trHeight w:val="4095"/>
          <w:jc w:val="center"/>
        </w:trPr>
        <w:tc>
          <w:tcPr>
            <w:tcW w:w="48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5BCA5A" w14:textId="77777777" w:rsidR="00DA4B16" w:rsidRDefault="00DC33A0">
            <w:pPr>
              <w:tabs>
                <w:tab w:val="center" w:pos="4819"/>
                <w:tab w:val="right" w:pos="9638"/>
              </w:tabs>
              <w:rPr>
                <w:rStyle w:val="Nessuno"/>
                <w:sz w:val="24"/>
                <w:szCs w:val="24"/>
              </w:rPr>
            </w:pPr>
            <w:r>
              <w:rPr>
                <w:rStyle w:val="Nessuno"/>
                <w:sz w:val="24"/>
                <w:szCs w:val="24"/>
              </w:rPr>
              <w:t xml:space="preserve"> </w:t>
            </w:r>
            <w:r>
              <w:rPr>
                <w:rStyle w:val="Nessuno"/>
                <w:b/>
                <w:bCs/>
                <w:sz w:val="28"/>
                <w:szCs w:val="28"/>
              </w:rPr>
              <w:t>□</w:t>
            </w:r>
            <w:r>
              <w:rPr>
                <w:rStyle w:val="Nessuno"/>
                <w:sz w:val="24"/>
                <w:szCs w:val="24"/>
              </w:rPr>
              <w:t xml:space="preserve">   Video </w:t>
            </w:r>
            <w:proofErr w:type="spellStart"/>
            <w:r>
              <w:rPr>
                <w:rStyle w:val="Nessuno"/>
                <w:sz w:val="24"/>
                <w:szCs w:val="24"/>
              </w:rPr>
              <w:t>lezionI</w:t>
            </w:r>
            <w:proofErr w:type="spellEnd"/>
          </w:p>
          <w:p w14:paraId="146EADD3" w14:textId="77777777" w:rsidR="00DA4B16" w:rsidRDefault="00DC33A0">
            <w:pPr>
              <w:tabs>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Video Conferenza</w:t>
            </w:r>
          </w:p>
          <w:p w14:paraId="750F23EF" w14:textId="77777777" w:rsidR="00DA4B16" w:rsidRDefault="00DC33A0">
            <w:pPr>
              <w:tabs>
                <w:tab w:val="center" w:pos="4819"/>
                <w:tab w:val="right" w:pos="9638"/>
              </w:tabs>
              <w:rPr>
                <w:rStyle w:val="Nessuno"/>
                <w:sz w:val="24"/>
                <w:szCs w:val="24"/>
              </w:rPr>
            </w:pPr>
            <w:r>
              <w:rPr>
                <w:rStyle w:val="Nessuno"/>
                <w:b/>
                <w:bCs/>
                <w:sz w:val="28"/>
                <w:szCs w:val="28"/>
              </w:rPr>
              <w:t xml:space="preserve"> □   </w:t>
            </w:r>
            <w:r>
              <w:rPr>
                <w:rStyle w:val="Nessuno"/>
                <w:sz w:val="24"/>
                <w:szCs w:val="24"/>
              </w:rPr>
              <w:t>Discussione di gruppo</w:t>
            </w:r>
          </w:p>
          <w:p w14:paraId="60E26F13" w14:textId="77777777" w:rsidR="00DA4B16" w:rsidRDefault="00DC33A0">
            <w:pPr>
              <w:tabs>
                <w:tab w:val="center" w:pos="4819"/>
                <w:tab w:val="right" w:pos="9638"/>
              </w:tabs>
              <w:ind w:left="284" w:hanging="284"/>
              <w:rPr>
                <w:rStyle w:val="Nessuno"/>
                <w:sz w:val="24"/>
                <w:szCs w:val="24"/>
              </w:rPr>
            </w:pPr>
            <w:r>
              <w:rPr>
                <w:rStyle w:val="Nessuno"/>
                <w:sz w:val="24"/>
                <w:szCs w:val="24"/>
              </w:rPr>
              <w:t xml:space="preserve">       </w:t>
            </w:r>
            <w:r>
              <w:rPr>
                <w:rStyle w:val="Nessuno"/>
                <w:b/>
                <w:bCs/>
                <w:sz w:val="28"/>
                <w:szCs w:val="28"/>
              </w:rPr>
              <w:t xml:space="preserve">□   </w:t>
            </w:r>
            <w:proofErr w:type="spellStart"/>
            <w:r>
              <w:rPr>
                <w:rStyle w:val="Nessuno"/>
                <w:sz w:val="24"/>
                <w:szCs w:val="24"/>
              </w:rPr>
              <w:t>Problem</w:t>
            </w:r>
            <w:proofErr w:type="spellEnd"/>
            <w:r>
              <w:rPr>
                <w:rStyle w:val="Nessuno"/>
                <w:sz w:val="24"/>
                <w:szCs w:val="24"/>
              </w:rPr>
              <w:t xml:space="preserve"> </w:t>
            </w:r>
            <w:proofErr w:type="spellStart"/>
            <w:r>
              <w:rPr>
                <w:rStyle w:val="Nessuno"/>
                <w:sz w:val="24"/>
                <w:szCs w:val="24"/>
              </w:rPr>
              <w:t>Solving</w:t>
            </w:r>
            <w:proofErr w:type="spellEnd"/>
          </w:p>
          <w:p w14:paraId="69CC116E" w14:textId="77777777" w:rsidR="00DA4B16" w:rsidRDefault="00DC33A0">
            <w:pPr>
              <w:tabs>
                <w:tab w:val="center" w:pos="4819"/>
                <w:tab w:val="right" w:pos="9638"/>
              </w:tabs>
              <w:ind w:left="284" w:hanging="284"/>
              <w:rPr>
                <w:rStyle w:val="Nessuno"/>
                <w:sz w:val="24"/>
                <w:szCs w:val="24"/>
              </w:rPr>
            </w:pPr>
            <w:r>
              <w:rPr>
                <w:rStyle w:val="Nessuno"/>
                <w:sz w:val="24"/>
                <w:szCs w:val="24"/>
              </w:rPr>
              <w:t xml:space="preserve">       </w:t>
            </w:r>
            <w:r>
              <w:rPr>
                <w:rStyle w:val="Nessuno"/>
                <w:b/>
                <w:bCs/>
                <w:sz w:val="28"/>
                <w:szCs w:val="28"/>
              </w:rPr>
              <w:t xml:space="preserve">□   </w:t>
            </w:r>
            <w:proofErr w:type="spellStart"/>
            <w:r>
              <w:rPr>
                <w:rStyle w:val="Nessuno"/>
                <w:sz w:val="24"/>
                <w:szCs w:val="24"/>
              </w:rPr>
              <w:t>Flipped</w:t>
            </w:r>
            <w:proofErr w:type="spellEnd"/>
            <w:r>
              <w:rPr>
                <w:rStyle w:val="Nessuno"/>
                <w:sz w:val="24"/>
                <w:szCs w:val="24"/>
              </w:rPr>
              <w:t xml:space="preserve"> </w:t>
            </w:r>
            <w:proofErr w:type="spellStart"/>
            <w:r>
              <w:rPr>
                <w:rStyle w:val="Nessuno"/>
                <w:sz w:val="24"/>
                <w:szCs w:val="24"/>
              </w:rPr>
              <w:t>Classroom</w:t>
            </w:r>
            <w:proofErr w:type="spellEnd"/>
          </w:p>
          <w:p w14:paraId="54C58785" w14:textId="77777777" w:rsidR="00DA4B16" w:rsidRDefault="00DC33A0">
            <w:pPr>
              <w:tabs>
                <w:tab w:val="center" w:pos="4819"/>
                <w:tab w:val="right" w:pos="9638"/>
              </w:tabs>
              <w:ind w:left="284" w:hanging="284"/>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Classe virtuale</w:t>
            </w:r>
          </w:p>
          <w:p w14:paraId="38ECDBFF" w14:textId="77777777" w:rsidR="00DA4B16" w:rsidRDefault="00DC33A0">
            <w:pPr>
              <w:tabs>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 xml:space="preserve">Peer </w:t>
            </w:r>
            <w:proofErr w:type="spellStart"/>
            <w:r>
              <w:rPr>
                <w:rStyle w:val="Nessuno"/>
                <w:sz w:val="24"/>
                <w:szCs w:val="24"/>
              </w:rPr>
              <w:t>education</w:t>
            </w:r>
            <w:proofErr w:type="spellEnd"/>
          </w:p>
          <w:p w14:paraId="71C0A7F1" w14:textId="77777777" w:rsidR="00DA4B16" w:rsidRDefault="00DC33A0">
            <w:r>
              <w:rPr>
                <w:rStyle w:val="Nessuno"/>
                <w:sz w:val="24"/>
                <w:szCs w:val="24"/>
              </w:rPr>
              <w:t xml:space="preserve">       </w:t>
            </w:r>
            <w:r>
              <w:rPr>
                <w:rStyle w:val="Nessuno"/>
                <w:b/>
                <w:bCs/>
                <w:sz w:val="28"/>
                <w:szCs w:val="28"/>
              </w:rPr>
              <w:t xml:space="preserve">□   </w:t>
            </w:r>
            <w:r>
              <w:rPr>
                <w:rStyle w:val="Nessuno"/>
                <w:sz w:val="24"/>
                <w:szCs w:val="24"/>
              </w:rPr>
              <w:t>Altro_________________</w:t>
            </w:r>
          </w:p>
        </w:tc>
        <w:tc>
          <w:tcPr>
            <w:tcW w:w="222" w:type="dxa"/>
            <w:tcBorders>
              <w:top w:val="nil"/>
              <w:left w:val="single" w:sz="6" w:space="0" w:color="000000"/>
              <w:bottom w:val="nil"/>
              <w:right w:val="single" w:sz="6" w:space="0" w:color="000000"/>
            </w:tcBorders>
            <w:shd w:val="clear" w:color="auto" w:fill="auto"/>
            <w:tcMar>
              <w:top w:w="80" w:type="dxa"/>
              <w:left w:w="80" w:type="dxa"/>
              <w:bottom w:w="80" w:type="dxa"/>
              <w:right w:w="80" w:type="dxa"/>
            </w:tcMar>
          </w:tcPr>
          <w:p w14:paraId="06F7AE62" w14:textId="77777777" w:rsidR="00DA4B16" w:rsidRDefault="00DA4B16"/>
        </w:tc>
        <w:tc>
          <w:tcPr>
            <w:tcW w:w="488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E99361" w14:textId="77777777" w:rsidR="00DA4B16" w:rsidRDefault="00DC33A0">
            <w:pPr>
              <w:numPr>
                <w:ilvl w:val="0"/>
                <w:numId w:val="3"/>
              </w:numPr>
              <w:rPr>
                <w:sz w:val="28"/>
                <w:szCs w:val="28"/>
              </w:rPr>
            </w:pPr>
            <w:r>
              <w:rPr>
                <w:rStyle w:val="Nessuno"/>
                <w:b/>
                <w:bCs/>
                <w:sz w:val="28"/>
                <w:szCs w:val="28"/>
              </w:rPr>
              <w:t xml:space="preserve">  </w:t>
            </w:r>
            <w:r>
              <w:rPr>
                <w:rStyle w:val="Nessuno"/>
                <w:sz w:val="24"/>
                <w:szCs w:val="24"/>
              </w:rPr>
              <w:t>Libri di testo</w:t>
            </w:r>
          </w:p>
          <w:p w14:paraId="29C7EFC5" w14:textId="77777777" w:rsidR="00DA4B16" w:rsidRDefault="00DC33A0">
            <w:pPr>
              <w:numPr>
                <w:ilvl w:val="0"/>
                <w:numId w:val="4"/>
              </w:numPr>
              <w:rPr>
                <w:sz w:val="24"/>
                <w:szCs w:val="24"/>
                <w:u w:val="single"/>
              </w:rPr>
            </w:pPr>
            <w:r>
              <w:rPr>
                <w:rStyle w:val="Nessuno"/>
                <w:sz w:val="24"/>
                <w:szCs w:val="24"/>
                <w:u w:val="single"/>
              </w:rPr>
              <w:t>Condivisione dei materiali per lo studio:</w:t>
            </w:r>
          </w:p>
          <w:p w14:paraId="764611E2" w14:textId="77777777" w:rsidR="00DA4B16" w:rsidRDefault="00DC33A0">
            <w:pPr>
              <w:numPr>
                <w:ilvl w:val="0"/>
                <w:numId w:val="5"/>
              </w:numPr>
              <w:rPr>
                <w:sz w:val="24"/>
                <w:szCs w:val="24"/>
              </w:rPr>
            </w:pPr>
            <w:r>
              <w:rPr>
                <w:rStyle w:val="Nessuno"/>
                <w:sz w:val="24"/>
                <w:szCs w:val="24"/>
              </w:rPr>
              <w:t>Area Didattica del Registro Elettronico</w:t>
            </w:r>
          </w:p>
          <w:p w14:paraId="79290994" w14:textId="77777777" w:rsidR="00DA4B16" w:rsidRDefault="00DC33A0">
            <w:pPr>
              <w:numPr>
                <w:ilvl w:val="0"/>
                <w:numId w:val="5"/>
              </w:numPr>
              <w:rPr>
                <w:sz w:val="24"/>
                <w:szCs w:val="24"/>
              </w:rPr>
            </w:pPr>
            <w:proofErr w:type="spellStart"/>
            <w:r>
              <w:rPr>
                <w:rStyle w:val="Nessuno"/>
                <w:sz w:val="24"/>
                <w:szCs w:val="24"/>
              </w:rPr>
              <w:t>Classroom</w:t>
            </w:r>
            <w:proofErr w:type="spellEnd"/>
            <w:r>
              <w:rPr>
                <w:rStyle w:val="Nessuno"/>
                <w:sz w:val="24"/>
                <w:szCs w:val="24"/>
              </w:rPr>
              <w:t xml:space="preserve"> (file, Link, video)</w:t>
            </w:r>
          </w:p>
          <w:p w14:paraId="366163FC" w14:textId="77777777" w:rsidR="00DA4B16" w:rsidRDefault="00DC33A0">
            <w:pPr>
              <w:numPr>
                <w:ilvl w:val="0"/>
                <w:numId w:val="5"/>
              </w:numPr>
              <w:rPr>
                <w:sz w:val="24"/>
                <w:szCs w:val="24"/>
              </w:rPr>
            </w:pPr>
            <w:r>
              <w:rPr>
                <w:rStyle w:val="Nessuno"/>
                <w:sz w:val="24"/>
                <w:szCs w:val="24"/>
              </w:rPr>
              <w:t>e-mail</w:t>
            </w:r>
          </w:p>
          <w:p w14:paraId="51457FB4" w14:textId="77777777" w:rsidR="00DA4B16" w:rsidRDefault="00DC33A0">
            <w:pPr>
              <w:numPr>
                <w:ilvl w:val="0"/>
                <w:numId w:val="6"/>
              </w:numPr>
              <w:rPr>
                <w:sz w:val="28"/>
                <w:szCs w:val="28"/>
              </w:rPr>
            </w:pPr>
            <w:r>
              <w:rPr>
                <w:rStyle w:val="Nessuno"/>
                <w:b/>
                <w:bCs/>
                <w:sz w:val="28"/>
                <w:szCs w:val="28"/>
              </w:rPr>
              <w:t xml:space="preserve">□   </w:t>
            </w:r>
            <w:r>
              <w:rPr>
                <w:rStyle w:val="Nessuno"/>
                <w:sz w:val="24"/>
                <w:szCs w:val="24"/>
              </w:rPr>
              <w:t>Schede predisposte dall’insegnante</w:t>
            </w:r>
          </w:p>
          <w:p w14:paraId="72410F54" w14:textId="77777777" w:rsidR="00DA4B16" w:rsidRDefault="00DC33A0">
            <w:pPr>
              <w:numPr>
                <w:ilvl w:val="0"/>
                <w:numId w:val="3"/>
              </w:numPr>
              <w:rPr>
                <w:sz w:val="28"/>
                <w:szCs w:val="28"/>
              </w:rPr>
            </w:pPr>
            <w:r>
              <w:rPr>
                <w:rStyle w:val="Nessuno"/>
                <w:b/>
                <w:bCs/>
                <w:sz w:val="28"/>
                <w:szCs w:val="28"/>
              </w:rPr>
              <w:t xml:space="preserve">  </w:t>
            </w:r>
            <w:proofErr w:type="gramStart"/>
            <w:r>
              <w:rPr>
                <w:rStyle w:val="Nessuno"/>
                <w:sz w:val="24"/>
                <w:szCs w:val="24"/>
              </w:rPr>
              <w:t xml:space="preserve">Sussidi  </w:t>
            </w:r>
            <w:proofErr w:type="spellStart"/>
            <w:r>
              <w:rPr>
                <w:rStyle w:val="Nessuno"/>
                <w:sz w:val="24"/>
                <w:szCs w:val="24"/>
              </w:rPr>
              <w:t>audiovisi</w:t>
            </w:r>
            <w:proofErr w:type="spellEnd"/>
            <w:proofErr w:type="gramEnd"/>
          </w:p>
          <w:p w14:paraId="44F5FBC8" w14:textId="77777777" w:rsidR="00DA4B16" w:rsidRDefault="00DC33A0">
            <w:pPr>
              <w:numPr>
                <w:ilvl w:val="0"/>
                <w:numId w:val="4"/>
              </w:numPr>
              <w:rPr>
                <w:sz w:val="24"/>
                <w:szCs w:val="24"/>
              </w:rPr>
            </w:pPr>
            <w:r>
              <w:rPr>
                <w:rStyle w:val="Nessuno"/>
                <w:sz w:val="24"/>
                <w:szCs w:val="24"/>
              </w:rPr>
              <w:t>Testi didattici di supporto</w:t>
            </w:r>
          </w:p>
          <w:p w14:paraId="2BC901A6" w14:textId="77777777" w:rsidR="00DA4B16" w:rsidRDefault="00DC33A0">
            <w:pPr>
              <w:tabs>
                <w:tab w:val="center" w:pos="4819"/>
                <w:tab w:val="right" w:pos="9638"/>
              </w:tabs>
              <w:rPr>
                <w:rStyle w:val="Nessuno"/>
                <w:sz w:val="24"/>
                <w:szCs w:val="24"/>
              </w:rPr>
            </w:pPr>
            <w:r>
              <w:rPr>
                <w:rStyle w:val="Nessuno"/>
                <w:b/>
                <w:bCs/>
                <w:sz w:val="28"/>
                <w:szCs w:val="28"/>
              </w:rPr>
              <w:t xml:space="preserve">□   </w:t>
            </w:r>
            <w:r>
              <w:rPr>
                <w:rStyle w:val="Nessuno"/>
                <w:sz w:val="24"/>
                <w:szCs w:val="24"/>
              </w:rPr>
              <w:t>Esercizi multimediali</w:t>
            </w:r>
          </w:p>
          <w:p w14:paraId="5950F68C" w14:textId="77777777" w:rsidR="00DA4B16" w:rsidRDefault="00DC33A0">
            <w:pPr>
              <w:tabs>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proofErr w:type="spellStart"/>
            <w:r>
              <w:rPr>
                <w:rStyle w:val="Nessuno"/>
                <w:sz w:val="24"/>
                <w:szCs w:val="24"/>
              </w:rPr>
              <w:t>Power</w:t>
            </w:r>
            <w:proofErr w:type="spellEnd"/>
            <w:r>
              <w:rPr>
                <w:rStyle w:val="Nessuno"/>
                <w:sz w:val="24"/>
                <w:szCs w:val="24"/>
              </w:rPr>
              <w:t xml:space="preserve"> </w:t>
            </w:r>
            <w:proofErr w:type="gramStart"/>
            <w:r>
              <w:rPr>
                <w:rStyle w:val="Nessuno"/>
                <w:sz w:val="24"/>
                <w:szCs w:val="24"/>
              </w:rPr>
              <w:t>Point,  Mappe</w:t>
            </w:r>
            <w:proofErr w:type="gramEnd"/>
            <w:r>
              <w:rPr>
                <w:rStyle w:val="Nessuno"/>
                <w:sz w:val="24"/>
                <w:szCs w:val="24"/>
              </w:rPr>
              <w:t xml:space="preserve"> digitali</w:t>
            </w:r>
          </w:p>
          <w:p w14:paraId="120F5060" w14:textId="77777777" w:rsidR="00DA4B16" w:rsidRDefault="00DC33A0">
            <w:pPr>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Tablet, Computer, BYOD</w:t>
            </w:r>
          </w:p>
          <w:p w14:paraId="708B1B7C" w14:textId="77777777" w:rsidR="00DA4B16" w:rsidRDefault="00DC33A0">
            <w:r>
              <w:rPr>
                <w:rStyle w:val="Nessuno"/>
                <w:sz w:val="24"/>
                <w:szCs w:val="24"/>
              </w:rPr>
              <w:t xml:space="preserve">  </w:t>
            </w:r>
            <w:r>
              <w:rPr>
                <w:rStyle w:val="Nessuno"/>
                <w:b/>
                <w:bCs/>
                <w:sz w:val="28"/>
                <w:szCs w:val="28"/>
              </w:rPr>
              <w:t xml:space="preserve">□   </w:t>
            </w:r>
            <w:r>
              <w:rPr>
                <w:rStyle w:val="Nessuno"/>
                <w:sz w:val="24"/>
                <w:szCs w:val="24"/>
              </w:rPr>
              <w:t>Altro_________________</w:t>
            </w:r>
          </w:p>
        </w:tc>
      </w:tr>
    </w:tbl>
    <w:p w14:paraId="57AA2177" w14:textId="77777777" w:rsidR="00DA4B16" w:rsidRDefault="00DA4B16">
      <w:pPr>
        <w:widowControl w:val="0"/>
        <w:ind w:left="108" w:hanging="108"/>
        <w:jc w:val="center"/>
        <w:rPr>
          <w:rStyle w:val="Nessuno"/>
          <w:b/>
          <w:bCs/>
          <w:sz w:val="32"/>
          <w:szCs w:val="32"/>
        </w:rPr>
      </w:pPr>
    </w:p>
    <w:p w14:paraId="34D2BDD4" w14:textId="77777777" w:rsidR="00DA4B16" w:rsidRDefault="00DA4B16">
      <w:pPr>
        <w:widowControl w:val="0"/>
        <w:rPr>
          <w:rStyle w:val="Nessuno"/>
          <w:b/>
          <w:bCs/>
          <w:sz w:val="32"/>
          <w:szCs w:val="32"/>
        </w:rPr>
      </w:pPr>
    </w:p>
    <w:p w14:paraId="13C94190" w14:textId="77777777" w:rsidR="00DA4B16" w:rsidRDefault="00DA4B16">
      <w:pPr>
        <w:rPr>
          <w:rStyle w:val="Nessuno"/>
          <w:b/>
          <w:bCs/>
          <w:sz w:val="32"/>
          <w:szCs w:val="32"/>
        </w:rPr>
      </w:pPr>
    </w:p>
    <w:p w14:paraId="2AE4F918" w14:textId="77777777" w:rsidR="00DA4B16" w:rsidRDefault="00DC33A0">
      <w:pPr>
        <w:jc w:val="center"/>
        <w:rPr>
          <w:rStyle w:val="Nessuno"/>
          <w:b/>
          <w:bCs/>
          <w:sz w:val="32"/>
          <w:szCs w:val="32"/>
        </w:rPr>
      </w:pPr>
      <w:r>
        <w:rPr>
          <w:rStyle w:val="Nessuno"/>
          <w:b/>
          <w:bCs/>
          <w:sz w:val="22"/>
          <w:szCs w:val="22"/>
        </w:rPr>
        <w:t xml:space="preserve">PRATICHE DIDATTICHE </w:t>
      </w:r>
      <w:r>
        <w:rPr>
          <w:rStyle w:val="Nessuno"/>
          <w:b/>
          <w:bCs/>
          <w:sz w:val="24"/>
          <w:szCs w:val="24"/>
        </w:rPr>
        <w:t xml:space="preserve"> </w:t>
      </w:r>
    </w:p>
    <w:tbl>
      <w:tblPr>
        <w:tblStyle w:val="TableNormal"/>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54"/>
        <w:gridCol w:w="4961"/>
      </w:tblGrid>
      <w:tr w:rsidR="00DA4B16" w14:paraId="58D34868" w14:textId="77777777">
        <w:trPr>
          <w:trHeight w:val="3966"/>
          <w:jc w:val="center"/>
        </w:trPr>
        <w:tc>
          <w:tcPr>
            <w:tcW w:w="4954"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tcPr>
          <w:p w14:paraId="2D34E802" w14:textId="77777777" w:rsidR="00DA4B16" w:rsidRDefault="00DC33A0">
            <w:pPr>
              <w:tabs>
                <w:tab w:val="left" w:pos="720"/>
                <w:tab w:val="center" w:pos="4819"/>
                <w:tab w:val="right" w:pos="9638"/>
              </w:tabs>
              <w:ind w:left="360"/>
              <w:rPr>
                <w:rStyle w:val="Nessuno"/>
                <w:sz w:val="24"/>
                <w:szCs w:val="24"/>
              </w:rPr>
            </w:pPr>
            <w:r>
              <w:rPr>
                <w:rStyle w:val="Nessuno"/>
                <w:sz w:val="24"/>
                <w:szCs w:val="24"/>
              </w:rPr>
              <w:t xml:space="preserve">     </w:t>
            </w:r>
          </w:p>
          <w:p w14:paraId="61B569D8"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Relazioni</w:t>
            </w:r>
          </w:p>
          <w:p w14:paraId="07AA6A80"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Sintesi</w:t>
            </w:r>
          </w:p>
          <w:p w14:paraId="2FC45A9C"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Questionari aperti</w:t>
            </w:r>
          </w:p>
          <w:p w14:paraId="1AD4EFA9"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Questionari a scelta multipla</w:t>
            </w:r>
          </w:p>
          <w:p w14:paraId="75FAE9D4"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Testi da completare</w:t>
            </w:r>
          </w:p>
          <w:p w14:paraId="35E95623"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Esercizi</w:t>
            </w:r>
          </w:p>
          <w:p w14:paraId="539A5AC0"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Soluzione problemi</w:t>
            </w:r>
          </w:p>
          <w:p w14:paraId="63985004"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Traduzioni</w:t>
            </w:r>
          </w:p>
          <w:p w14:paraId="6542823E"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Brevi Produzioni scritte</w:t>
            </w:r>
          </w:p>
          <w:p w14:paraId="438B67BB" w14:textId="77777777" w:rsidR="00DA4B16" w:rsidRDefault="00DC33A0">
            <w:pPr>
              <w:tabs>
                <w:tab w:val="left" w:pos="720"/>
                <w:tab w:val="center" w:pos="4819"/>
                <w:tab w:val="right" w:pos="9638"/>
              </w:tabs>
            </w:pPr>
            <w:r>
              <w:rPr>
                <w:rStyle w:val="Nessuno"/>
                <w:sz w:val="24"/>
                <w:szCs w:val="24"/>
              </w:rPr>
              <w:t xml:space="preserve">   </w:t>
            </w:r>
            <w:r>
              <w:rPr>
                <w:rStyle w:val="Nessuno"/>
                <w:b/>
                <w:bCs/>
                <w:sz w:val="28"/>
                <w:szCs w:val="28"/>
              </w:rPr>
              <w:t xml:space="preserve">□   </w:t>
            </w:r>
            <w:r>
              <w:rPr>
                <w:rStyle w:val="Nessuno"/>
                <w:sz w:val="24"/>
                <w:szCs w:val="24"/>
              </w:rPr>
              <w:t>Altro_________________</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17374A"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p>
          <w:p w14:paraId="53B1013A"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Intervento in video lezione</w:t>
            </w:r>
          </w:p>
          <w:p w14:paraId="4888E4C3" w14:textId="77777777" w:rsidR="00DA4B16" w:rsidRDefault="00DC33A0">
            <w:pPr>
              <w:tabs>
                <w:tab w:val="left" w:pos="720"/>
                <w:tab w:val="center" w:pos="4819"/>
                <w:tab w:val="right" w:pos="9638"/>
              </w:tabs>
              <w:rPr>
                <w:rStyle w:val="Nessuno"/>
                <w:sz w:val="24"/>
                <w:szCs w:val="24"/>
              </w:rPr>
            </w:pPr>
            <w:r>
              <w:rPr>
                <w:rStyle w:val="Nessuno"/>
                <w:sz w:val="24"/>
                <w:szCs w:val="24"/>
              </w:rPr>
              <w:t xml:space="preserve"> </w:t>
            </w:r>
            <w:r>
              <w:rPr>
                <w:rStyle w:val="Nessuno"/>
                <w:b/>
                <w:bCs/>
                <w:sz w:val="28"/>
                <w:szCs w:val="28"/>
              </w:rPr>
              <w:t xml:space="preserve">□   </w:t>
            </w:r>
            <w:r>
              <w:rPr>
                <w:rStyle w:val="Nessuno"/>
                <w:sz w:val="24"/>
                <w:szCs w:val="24"/>
              </w:rPr>
              <w:t>Discussione su argomenti di studio in video-conferenza</w:t>
            </w:r>
          </w:p>
          <w:p w14:paraId="46BCECBF" w14:textId="77777777" w:rsidR="00DA4B16" w:rsidRDefault="00DC33A0">
            <w:pPr>
              <w:tabs>
                <w:tab w:val="left" w:pos="720"/>
                <w:tab w:val="center" w:pos="4819"/>
                <w:tab w:val="right" w:pos="9638"/>
              </w:tabs>
            </w:pPr>
            <w:r>
              <w:rPr>
                <w:rStyle w:val="Nessuno"/>
                <w:sz w:val="24"/>
                <w:szCs w:val="24"/>
              </w:rPr>
              <w:t xml:space="preserve"> </w:t>
            </w:r>
            <w:r>
              <w:rPr>
                <w:rStyle w:val="Nessuno"/>
                <w:b/>
                <w:bCs/>
                <w:sz w:val="28"/>
                <w:szCs w:val="28"/>
              </w:rPr>
              <w:t xml:space="preserve">□   </w:t>
            </w:r>
            <w:r>
              <w:rPr>
                <w:rStyle w:val="Nessuno"/>
                <w:sz w:val="24"/>
                <w:szCs w:val="24"/>
              </w:rPr>
              <w:t>Altro_________________</w:t>
            </w:r>
          </w:p>
        </w:tc>
      </w:tr>
    </w:tbl>
    <w:p w14:paraId="3C8DA2A3" w14:textId="77777777" w:rsidR="00DA4B16" w:rsidRDefault="00DA4B16">
      <w:pPr>
        <w:widowControl w:val="0"/>
        <w:ind w:left="108" w:hanging="108"/>
        <w:jc w:val="center"/>
        <w:rPr>
          <w:rStyle w:val="Nessuno"/>
          <w:b/>
          <w:bCs/>
          <w:sz w:val="32"/>
          <w:szCs w:val="32"/>
        </w:rPr>
      </w:pPr>
    </w:p>
    <w:p w14:paraId="20A50D6D" w14:textId="77777777" w:rsidR="00DA4B16" w:rsidRDefault="00DA4B16">
      <w:pPr>
        <w:jc w:val="both"/>
        <w:rPr>
          <w:rStyle w:val="NessunoA"/>
          <w:sz w:val="24"/>
          <w:szCs w:val="24"/>
        </w:rPr>
      </w:pPr>
    </w:p>
    <w:p w14:paraId="7700C9A3" w14:textId="77777777" w:rsidR="00DA4B16" w:rsidRDefault="00DA4B16">
      <w:pPr>
        <w:rPr>
          <w:rStyle w:val="NessunoA"/>
          <w:sz w:val="24"/>
          <w:szCs w:val="24"/>
        </w:rPr>
      </w:pPr>
    </w:p>
    <w:p w14:paraId="74447782" w14:textId="77777777" w:rsidR="00DA4B16" w:rsidRDefault="00DA4B16">
      <w:pPr>
        <w:rPr>
          <w:rStyle w:val="NessunoA"/>
          <w:sz w:val="24"/>
          <w:szCs w:val="24"/>
        </w:rPr>
      </w:pPr>
    </w:p>
    <w:p w14:paraId="01A9BBD4" w14:textId="77777777" w:rsidR="00DA4B16" w:rsidRDefault="00DC33A0">
      <w:pPr>
        <w:jc w:val="center"/>
        <w:rPr>
          <w:rStyle w:val="Nessuno"/>
          <w:b/>
          <w:bCs/>
          <w:sz w:val="22"/>
          <w:szCs w:val="22"/>
        </w:rPr>
      </w:pPr>
      <w:r>
        <w:rPr>
          <w:rStyle w:val="Nessuno"/>
          <w:b/>
          <w:bCs/>
          <w:sz w:val="22"/>
          <w:szCs w:val="22"/>
        </w:rPr>
        <w:t>TIPOLOGIE DI VERIFICHE</w:t>
      </w:r>
    </w:p>
    <w:tbl>
      <w:tblPr>
        <w:tblStyle w:val="TableNormal"/>
        <w:tblW w:w="106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64"/>
      </w:tblGrid>
      <w:tr w:rsidR="00DA4B16" w14:paraId="35A6A73E" w14:textId="77777777">
        <w:trPr>
          <w:trHeight w:val="800"/>
          <w:jc w:val="center"/>
        </w:trPr>
        <w:tc>
          <w:tcPr>
            <w:tcW w:w="10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76265" w14:textId="54883D95" w:rsidR="00DA4B16" w:rsidRDefault="00DC33A0">
            <w:pPr>
              <w:widowControl w:val="0"/>
              <w:tabs>
                <w:tab w:val="left" w:pos="708"/>
                <w:tab w:val="left" w:pos="1416"/>
                <w:tab w:val="left" w:pos="2124"/>
                <w:tab w:val="left" w:pos="2832"/>
                <w:tab w:val="left" w:pos="3540"/>
                <w:tab w:val="left" w:pos="4248"/>
                <w:tab w:val="left" w:pos="4956"/>
              </w:tabs>
              <w:suppressAutoHyphens/>
            </w:pPr>
            <w:r>
              <w:rPr>
                <w:rStyle w:val="Nessuno"/>
                <w:b/>
                <w:bCs/>
                <w:sz w:val="28"/>
                <w:szCs w:val="28"/>
              </w:rPr>
              <w:lastRenderedPageBreak/>
              <w:t xml:space="preserve">□ </w:t>
            </w:r>
            <w:proofErr w:type="spellStart"/>
            <w:r>
              <w:rPr>
                <w:rStyle w:val="Nessuno"/>
                <w:b/>
                <w:bCs/>
                <w:sz w:val="22"/>
                <w:szCs w:val="22"/>
              </w:rPr>
              <w:t>Classrom</w:t>
            </w:r>
            <w:proofErr w:type="spellEnd"/>
            <w:r>
              <w:rPr>
                <w:rStyle w:val="Nessuno"/>
                <w:b/>
                <w:bCs/>
                <w:sz w:val="22"/>
                <w:szCs w:val="22"/>
              </w:rPr>
              <w:t xml:space="preserve"> di Google</w:t>
            </w:r>
            <w:r>
              <w:rPr>
                <w:rStyle w:val="Nessuno"/>
                <w:kern w:val="3"/>
                <w:sz w:val="22"/>
                <w:szCs w:val="22"/>
              </w:rPr>
              <w:t xml:space="preserve"> (compiti di varie tipologie, attività da completare, quiz, verifiche interattive) che permette di assegnare una valutazione dei singoli elaborati.</w:t>
            </w:r>
          </w:p>
        </w:tc>
      </w:tr>
      <w:tr w:rsidR="00DA4B16" w14:paraId="7B492F7C" w14:textId="77777777">
        <w:trPr>
          <w:trHeight w:val="540"/>
          <w:jc w:val="center"/>
        </w:trPr>
        <w:tc>
          <w:tcPr>
            <w:tcW w:w="10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ABFB4" w14:textId="4E989E31" w:rsidR="00DA4B16" w:rsidRDefault="00DC33A0">
            <w:pPr>
              <w:widowControl w:val="0"/>
              <w:tabs>
                <w:tab w:val="left" w:pos="708"/>
                <w:tab w:val="left" w:pos="1416"/>
                <w:tab w:val="left" w:pos="2124"/>
                <w:tab w:val="left" w:pos="2832"/>
                <w:tab w:val="left" w:pos="3540"/>
                <w:tab w:val="left" w:pos="4248"/>
                <w:tab w:val="left" w:pos="4956"/>
              </w:tabs>
              <w:suppressAutoHyphens/>
            </w:pPr>
            <w:r>
              <w:rPr>
                <w:rStyle w:val="Nessuno"/>
                <w:b/>
                <w:bCs/>
                <w:sz w:val="28"/>
                <w:szCs w:val="28"/>
              </w:rPr>
              <w:t xml:space="preserve">□ </w:t>
            </w:r>
            <w:r>
              <w:rPr>
                <w:rStyle w:val="Nessuno"/>
                <w:b/>
                <w:bCs/>
                <w:kern w:val="3"/>
                <w:sz w:val="22"/>
                <w:szCs w:val="22"/>
              </w:rPr>
              <w:t xml:space="preserve">Moduli Google </w:t>
            </w:r>
            <w:r>
              <w:rPr>
                <w:rStyle w:val="Nessuno"/>
                <w:kern w:val="3"/>
                <w:sz w:val="22"/>
                <w:szCs w:val="22"/>
              </w:rPr>
              <w:t>(questionari on line)</w:t>
            </w:r>
            <w:r>
              <w:rPr>
                <w:rStyle w:val="Nessuno"/>
                <w:b/>
                <w:bCs/>
                <w:kern w:val="3"/>
                <w:sz w:val="22"/>
                <w:szCs w:val="22"/>
              </w:rPr>
              <w:t xml:space="preserve"> </w:t>
            </w:r>
            <w:r>
              <w:rPr>
                <w:rStyle w:val="Nessuno"/>
                <w:kern w:val="3"/>
                <w:sz w:val="22"/>
                <w:szCs w:val="22"/>
              </w:rPr>
              <w:t>che consente una valutazione automatica.</w:t>
            </w:r>
          </w:p>
        </w:tc>
      </w:tr>
      <w:tr w:rsidR="00DA4B16" w14:paraId="079D760B" w14:textId="77777777">
        <w:trPr>
          <w:trHeight w:val="540"/>
          <w:jc w:val="center"/>
        </w:trPr>
        <w:tc>
          <w:tcPr>
            <w:tcW w:w="10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F92BF" w14:textId="77777777" w:rsidR="00DA4B16" w:rsidRDefault="00DC33A0">
            <w:pPr>
              <w:tabs>
                <w:tab w:val="left" w:pos="720"/>
                <w:tab w:val="center" w:pos="4819"/>
                <w:tab w:val="right" w:pos="9638"/>
              </w:tabs>
            </w:pPr>
            <w:r>
              <w:rPr>
                <w:rStyle w:val="Nessuno"/>
                <w:b/>
                <w:bCs/>
                <w:sz w:val="28"/>
                <w:szCs w:val="28"/>
              </w:rPr>
              <w:t xml:space="preserve">□ </w:t>
            </w:r>
            <w:proofErr w:type="spellStart"/>
            <w:r>
              <w:rPr>
                <w:rStyle w:val="Nessuno"/>
                <w:b/>
                <w:bCs/>
                <w:sz w:val="22"/>
                <w:szCs w:val="22"/>
              </w:rPr>
              <w:t>Edmodo</w:t>
            </w:r>
            <w:proofErr w:type="spellEnd"/>
            <w:r>
              <w:rPr>
                <w:rStyle w:val="Nessuno"/>
                <w:b/>
                <w:bCs/>
                <w:sz w:val="22"/>
                <w:szCs w:val="22"/>
              </w:rPr>
              <w:t xml:space="preserve"> </w:t>
            </w:r>
            <w:r>
              <w:rPr>
                <w:rStyle w:val="Nessuno"/>
                <w:sz w:val="22"/>
                <w:szCs w:val="22"/>
              </w:rPr>
              <w:t>assegnazione di compiti di varie tipologie.</w:t>
            </w:r>
          </w:p>
        </w:tc>
      </w:tr>
      <w:tr w:rsidR="00DA4B16" w14:paraId="543F9AA8" w14:textId="77777777">
        <w:trPr>
          <w:trHeight w:val="800"/>
          <w:jc w:val="center"/>
        </w:trPr>
        <w:tc>
          <w:tcPr>
            <w:tcW w:w="10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63081" w14:textId="75F24E63" w:rsidR="00DA4B16" w:rsidRDefault="00DC33A0">
            <w:pPr>
              <w:widowControl w:val="0"/>
              <w:tabs>
                <w:tab w:val="left" w:pos="708"/>
                <w:tab w:val="left" w:pos="1416"/>
                <w:tab w:val="left" w:pos="2124"/>
                <w:tab w:val="left" w:pos="2832"/>
                <w:tab w:val="left" w:pos="3540"/>
                <w:tab w:val="left" w:pos="4248"/>
                <w:tab w:val="left" w:pos="4956"/>
              </w:tabs>
              <w:suppressAutoHyphens/>
            </w:pPr>
            <w:r>
              <w:rPr>
                <w:rStyle w:val="Nessuno"/>
                <w:b/>
                <w:bCs/>
                <w:sz w:val="28"/>
                <w:szCs w:val="28"/>
              </w:rPr>
              <w:t xml:space="preserve">□ </w:t>
            </w:r>
            <w:r>
              <w:rPr>
                <w:rStyle w:val="Nessuno"/>
                <w:kern w:val="3"/>
                <w:sz w:val="22"/>
                <w:szCs w:val="22"/>
              </w:rPr>
              <w:t>Assegnazione di compiti e/attività, ricerche, prodotti da realizzare e</w:t>
            </w:r>
            <w:r w:rsidR="006908AC">
              <w:rPr>
                <w:rStyle w:val="Nessuno"/>
                <w:kern w:val="3"/>
                <w:sz w:val="22"/>
                <w:szCs w:val="22"/>
              </w:rPr>
              <w:t>c</w:t>
            </w:r>
            <w:r>
              <w:rPr>
                <w:rStyle w:val="Nessuno"/>
                <w:kern w:val="3"/>
                <w:sz w:val="22"/>
                <w:szCs w:val="22"/>
              </w:rPr>
              <w:t>c</w:t>
            </w:r>
            <w:r w:rsidR="006908AC">
              <w:rPr>
                <w:rStyle w:val="Nessuno"/>
                <w:kern w:val="3"/>
                <w:sz w:val="22"/>
                <w:szCs w:val="22"/>
              </w:rPr>
              <w:t xml:space="preserve">. </w:t>
            </w:r>
            <w:r>
              <w:rPr>
                <w:rStyle w:val="Nessuno"/>
                <w:kern w:val="3"/>
                <w:sz w:val="22"/>
                <w:szCs w:val="22"/>
              </w:rPr>
              <w:t>e</w:t>
            </w:r>
            <w:r w:rsidR="006908AC">
              <w:rPr>
                <w:rStyle w:val="Nessuno"/>
                <w:kern w:val="3"/>
                <w:sz w:val="22"/>
                <w:szCs w:val="22"/>
              </w:rPr>
              <w:t>c</w:t>
            </w:r>
            <w:r>
              <w:rPr>
                <w:rStyle w:val="Nessuno"/>
                <w:kern w:val="3"/>
                <w:sz w:val="22"/>
                <w:szCs w:val="22"/>
              </w:rPr>
              <w:t>c</w:t>
            </w:r>
            <w:r w:rsidR="006908AC">
              <w:rPr>
                <w:rStyle w:val="Nessuno"/>
                <w:kern w:val="3"/>
                <w:sz w:val="22"/>
                <w:szCs w:val="22"/>
              </w:rPr>
              <w:t>.</w:t>
            </w:r>
            <w:r>
              <w:rPr>
                <w:rStyle w:val="Nessuno"/>
                <w:kern w:val="3"/>
                <w:sz w:val="22"/>
                <w:szCs w:val="22"/>
              </w:rPr>
              <w:t xml:space="preserve">, tramite il registro elettronico nella sezione </w:t>
            </w:r>
            <w:r>
              <w:rPr>
                <w:rStyle w:val="Nessuno"/>
                <w:kern w:val="3"/>
                <w:sz w:val="22"/>
                <w:szCs w:val="22"/>
                <w:u w:val="single"/>
              </w:rPr>
              <w:t>CONDIVISIONE DOCUMENTI SCUOLANEXT</w:t>
            </w:r>
          </w:p>
        </w:tc>
      </w:tr>
      <w:tr w:rsidR="00DA4B16" w14:paraId="1D64B61C" w14:textId="77777777">
        <w:trPr>
          <w:trHeight w:val="350"/>
          <w:jc w:val="center"/>
        </w:trPr>
        <w:tc>
          <w:tcPr>
            <w:tcW w:w="10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CF80C" w14:textId="77777777" w:rsidR="00DA4B16" w:rsidRDefault="00DC33A0">
            <w:pPr>
              <w:widowControl w:val="0"/>
              <w:tabs>
                <w:tab w:val="left" w:pos="708"/>
                <w:tab w:val="left" w:pos="1416"/>
                <w:tab w:val="left" w:pos="2124"/>
                <w:tab w:val="left" w:pos="2832"/>
                <w:tab w:val="left" w:pos="3540"/>
                <w:tab w:val="left" w:pos="4248"/>
                <w:tab w:val="left" w:pos="4956"/>
              </w:tabs>
              <w:suppressAutoHyphens/>
            </w:pPr>
            <w:r>
              <w:rPr>
                <w:rStyle w:val="Nessuno"/>
                <w:b/>
                <w:bCs/>
                <w:sz w:val="28"/>
                <w:szCs w:val="28"/>
              </w:rPr>
              <w:t xml:space="preserve">□ </w:t>
            </w:r>
            <w:r>
              <w:rPr>
                <w:rStyle w:val="Nessuno"/>
                <w:kern w:val="3"/>
                <w:sz w:val="22"/>
                <w:szCs w:val="22"/>
              </w:rPr>
              <w:t>Invio di attività da svolgere tramite mail.</w:t>
            </w:r>
          </w:p>
        </w:tc>
      </w:tr>
      <w:tr w:rsidR="00DA4B16" w14:paraId="2BB1DDBA" w14:textId="77777777">
        <w:trPr>
          <w:trHeight w:val="540"/>
          <w:jc w:val="center"/>
        </w:trPr>
        <w:tc>
          <w:tcPr>
            <w:tcW w:w="10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B0A2B" w14:textId="77777777" w:rsidR="00DA4B16" w:rsidRDefault="00DC33A0">
            <w:pPr>
              <w:widowControl w:val="0"/>
              <w:tabs>
                <w:tab w:val="left" w:pos="708"/>
                <w:tab w:val="left" w:pos="1416"/>
                <w:tab w:val="left" w:pos="2124"/>
                <w:tab w:val="left" w:pos="2832"/>
                <w:tab w:val="left" w:pos="3540"/>
                <w:tab w:val="left" w:pos="4248"/>
                <w:tab w:val="left" w:pos="4956"/>
              </w:tabs>
              <w:suppressAutoHyphens/>
            </w:pPr>
            <w:r>
              <w:rPr>
                <w:rStyle w:val="Nessuno"/>
                <w:b/>
                <w:bCs/>
                <w:sz w:val="28"/>
                <w:szCs w:val="28"/>
              </w:rPr>
              <w:t xml:space="preserve">□ </w:t>
            </w:r>
            <w:r>
              <w:rPr>
                <w:rStyle w:val="Nessuno"/>
                <w:kern w:val="3"/>
                <w:sz w:val="22"/>
                <w:szCs w:val="22"/>
              </w:rPr>
              <w:t xml:space="preserve">Interrogazioni in modalità video con </w:t>
            </w:r>
            <w:proofErr w:type="spellStart"/>
            <w:r>
              <w:rPr>
                <w:rStyle w:val="Nessuno"/>
                <w:kern w:val="3"/>
                <w:sz w:val="22"/>
                <w:szCs w:val="22"/>
              </w:rPr>
              <w:t>Hangouts</w:t>
            </w:r>
            <w:proofErr w:type="spellEnd"/>
            <w:r>
              <w:rPr>
                <w:rStyle w:val="Nessuno"/>
                <w:kern w:val="3"/>
                <w:sz w:val="22"/>
                <w:szCs w:val="22"/>
              </w:rPr>
              <w:t xml:space="preserve"> </w:t>
            </w:r>
            <w:proofErr w:type="spellStart"/>
            <w:r>
              <w:rPr>
                <w:rStyle w:val="Nessuno"/>
                <w:kern w:val="3"/>
                <w:sz w:val="22"/>
                <w:szCs w:val="22"/>
              </w:rPr>
              <w:t>Meet</w:t>
            </w:r>
            <w:proofErr w:type="spellEnd"/>
          </w:p>
        </w:tc>
      </w:tr>
      <w:tr w:rsidR="00DA4B16" w14:paraId="041F3F7D" w14:textId="77777777">
        <w:trPr>
          <w:trHeight w:val="540"/>
          <w:jc w:val="center"/>
        </w:trPr>
        <w:tc>
          <w:tcPr>
            <w:tcW w:w="10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3F4B2" w14:textId="77777777" w:rsidR="00DA4B16" w:rsidRDefault="00DC33A0">
            <w:pPr>
              <w:tabs>
                <w:tab w:val="left" w:pos="720"/>
                <w:tab w:val="center" w:pos="4819"/>
                <w:tab w:val="right" w:pos="9638"/>
              </w:tabs>
            </w:pPr>
            <w:r>
              <w:rPr>
                <w:rStyle w:val="Nessuno"/>
                <w:b/>
                <w:bCs/>
                <w:sz w:val="28"/>
                <w:szCs w:val="28"/>
              </w:rPr>
              <w:t xml:space="preserve">□ </w:t>
            </w:r>
            <w:r>
              <w:rPr>
                <w:rStyle w:val="Nessuno"/>
                <w:b/>
                <w:bCs/>
                <w:sz w:val="22"/>
                <w:szCs w:val="22"/>
              </w:rPr>
              <w:t>Altro</w:t>
            </w:r>
          </w:p>
        </w:tc>
      </w:tr>
    </w:tbl>
    <w:p w14:paraId="3DD34453" w14:textId="77777777" w:rsidR="00DA4B16" w:rsidRDefault="00DA4B16">
      <w:pPr>
        <w:widowControl w:val="0"/>
        <w:ind w:left="108" w:hanging="108"/>
        <w:jc w:val="center"/>
        <w:rPr>
          <w:rStyle w:val="Nessuno"/>
          <w:b/>
          <w:bCs/>
          <w:sz w:val="22"/>
          <w:szCs w:val="22"/>
        </w:rPr>
      </w:pPr>
    </w:p>
    <w:p w14:paraId="6CF0FA8B" w14:textId="77777777" w:rsidR="00DA4B16" w:rsidRDefault="00DA4B16">
      <w:pPr>
        <w:rPr>
          <w:rStyle w:val="NessunoA"/>
          <w:sz w:val="24"/>
          <w:szCs w:val="24"/>
        </w:rPr>
      </w:pPr>
    </w:p>
    <w:p w14:paraId="73C890E4" w14:textId="77777777" w:rsidR="00DA4B16" w:rsidRDefault="00DA4B16">
      <w:pPr>
        <w:rPr>
          <w:rStyle w:val="NessunoA"/>
          <w:sz w:val="24"/>
          <w:szCs w:val="24"/>
        </w:rPr>
      </w:pPr>
    </w:p>
    <w:p w14:paraId="706B7855" w14:textId="77777777" w:rsidR="00DA4B16" w:rsidRDefault="00DA4B16">
      <w:pPr>
        <w:pStyle w:val="Titolo4"/>
        <w:tabs>
          <w:tab w:val="left" w:pos="144"/>
          <w:tab w:val="left" w:pos="864"/>
          <w:tab w:val="left" w:pos="2304"/>
          <w:tab w:val="left" w:pos="3024"/>
          <w:tab w:val="left" w:pos="3744"/>
          <w:tab w:val="left" w:pos="4464"/>
          <w:tab w:val="left" w:pos="5184"/>
          <w:tab w:val="left" w:pos="5904"/>
          <w:tab w:val="left" w:pos="6624"/>
          <w:tab w:val="left" w:pos="8647"/>
          <w:tab w:val="left" w:pos="9356"/>
          <w:tab w:val="left" w:pos="9912"/>
          <w:tab w:val="left" w:pos="10282"/>
        </w:tabs>
        <w:ind w:right="282"/>
        <w:jc w:val="center"/>
        <w:rPr>
          <w:rStyle w:val="Nessuno"/>
          <w:b/>
          <w:bCs/>
          <w:sz w:val="22"/>
          <w:szCs w:val="22"/>
        </w:rPr>
      </w:pPr>
    </w:p>
    <w:p w14:paraId="65F4384F" w14:textId="77777777" w:rsidR="00DA4B16" w:rsidRDefault="00DC33A0">
      <w:pPr>
        <w:pStyle w:val="Titolo4"/>
        <w:tabs>
          <w:tab w:val="left" w:pos="144"/>
          <w:tab w:val="left" w:pos="864"/>
          <w:tab w:val="left" w:pos="2304"/>
          <w:tab w:val="left" w:pos="3024"/>
          <w:tab w:val="left" w:pos="3744"/>
          <w:tab w:val="left" w:pos="4464"/>
          <w:tab w:val="left" w:pos="5184"/>
          <w:tab w:val="left" w:pos="5904"/>
          <w:tab w:val="left" w:pos="6624"/>
          <w:tab w:val="left" w:pos="8647"/>
          <w:tab w:val="left" w:pos="9356"/>
          <w:tab w:val="left" w:pos="9912"/>
          <w:tab w:val="left" w:pos="10282"/>
        </w:tabs>
        <w:ind w:right="282"/>
        <w:jc w:val="center"/>
        <w:rPr>
          <w:rStyle w:val="Nessuno"/>
          <w:b/>
          <w:bCs/>
          <w:sz w:val="22"/>
          <w:szCs w:val="22"/>
        </w:rPr>
      </w:pPr>
      <w:r>
        <w:rPr>
          <w:rStyle w:val="Nessuno"/>
          <w:b/>
          <w:bCs/>
          <w:sz w:val="22"/>
          <w:szCs w:val="22"/>
        </w:rPr>
        <w:t>VALUTAZIONE</w:t>
      </w:r>
    </w:p>
    <w:p w14:paraId="65210A09" w14:textId="77777777" w:rsidR="00DA4B16" w:rsidRDefault="00DA4B16">
      <w:pPr>
        <w:pStyle w:val="Titolo4"/>
        <w:tabs>
          <w:tab w:val="left" w:pos="144"/>
          <w:tab w:val="left" w:pos="864"/>
          <w:tab w:val="left" w:pos="2304"/>
          <w:tab w:val="left" w:pos="3024"/>
          <w:tab w:val="left" w:pos="3744"/>
          <w:tab w:val="left" w:pos="4464"/>
          <w:tab w:val="left" w:pos="5184"/>
          <w:tab w:val="left" w:pos="5904"/>
          <w:tab w:val="left" w:pos="6624"/>
          <w:tab w:val="left" w:pos="8647"/>
          <w:tab w:val="left" w:pos="9356"/>
          <w:tab w:val="left" w:pos="9912"/>
          <w:tab w:val="left" w:pos="10282"/>
        </w:tabs>
        <w:ind w:right="282"/>
        <w:jc w:val="center"/>
        <w:rPr>
          <w:rStyle w:val="Nessuno"/>
          <w:b/>
          <w:bCs/>
          <w:sz w:val="22"/>
          <w:szCs w:val="22"/>
        </w:rPr>
      </w:pPr>
    </w:p>
    <w:p w14:paraId="3F8AE538" w14:textId="77777777" w:rsidR="00DA4B16" w:rsidRDefault="00DC33A0">
      <w:pPr>
        <w:pStyle w:val="Titolo4"/>
        <w:pBdr>
          <w:top w:val="single" w:sz="8" w:space="0" w:color="000000"/>
          <w:left w:val="single" w:sz="8" w:space="0" w:color="000000"/>
          <w:bottom w:val="single" w:sz="8" w:space="0" w:color="000000"/>
          <w:right w:val="single" w:sz="8" w:space="0" w:color="000000"/>
        </w:pBdr>
        <w:tabs>
          <w:tab w:val="left" w:pos="144"/>
          <w:tab w:val="left" w:pos="864"/>
          <w:tab w:val="left" w:pos="2304"/>
          <w:tab w:val="left" w:pos="3024"/>
          <w:tab w:val="left" w:pos="3744"/>
          <w:tab w:val="left" w:pos="4464"/>
          <w:tab w:val="left" w:pos="5184"/>
          <w:tab w:val="left" w:pos="5904"/>
          <w:tab w:val="left" w:pos="6624"/>
          <w:tab w:val="left" w:pos="8647"/>
          <w:tab w:val="left" w:pos="9356"/>
          <w:tab w:val="left" w:pos="9912"/>
          <w:tab w:val="left" w:pos="10282"/>
        </w:tabs>
        <w:ind w:right="282"/>
        <w:jc w:val="both"/>
        <w:rPr>
          <w:sz w:val="22"/>
          <w:szCs w:val="22"/>
        </w:rPr>
      </w:pPr>
      <w:r>
        <w:rPr>
          <w:sz w:val="22"/>
          <w:szCs w:val="22"/>
        </w:rPr>
        <w:t xml:space="preserve">La valutazione è </w:t>
      </w:r>
      <w:r>
        <w:rPr>
          <w:rStyle w:val="Nessuno"/>
          <w:sz w:val="22"/>
          <w:szCs w:val="22"/>
          <w:u w:val="single"/>
        </w:rPr>
        <w:t>FORMATIVA</w:t>
      </w:r>
      <w:r>
        <w:rPr>
          <w:sz w:val="22"/>
          <w:szCs w:val="22"/>
        </w:rPr>
        <w:t>, tiene conto del percorso di tutti e ciascun alunno dall’inizio dell’anno scolastico per le classi inziali e degli anni precedenti nelle classi intermedie. Si procederà alla verifica dell’attività svolta e alla restituzione della stessa, rilevando eventuali difficoltà e fornendo in modo trasparente e tempestivo i necessari chiarimenti e indicazioni per il recupero. Saranno elementi di riferimento nella valutazione:</w:t>
      </w:r>
    </w:p>
    <w:p w14:paraId="4E88690A" w14:textId="77777777" w:rsidR="00DA4B16" w:rsidRDefault="00DC33A0">
      <w:pPr>
        <w:pStyle w:val="Titolo4"/>
        <w:pBdr>
          <w:top w:val="single" w:sz="8" w:space="0" w:color="000000"/>
          <w:left w:val="single" w:sz="8" w:space="0" w:color="000000"/>
          <w:bottom w:val="single" w:sz="8" w:space="0" w:color="000000"/>
          <w:right w:val="single" w:sz="8" w:space="0" w:color="000000"/>
        </w:pBdr>
        <w:tabs>
          <w:tab w:val="left" w:pos="144"/>
          <w:tab w:val="left" w:pos="864"/>
          <w:tab w:val="left" w:pos="2304"/>
          <w:tab w:val="left" w:pos="3024"/>
          <w:tab w:val="left" w:pos="3744"/>
          <w:tab w:val="left" w:pos="4464"/>
          <w:tab w:val="left" w:pos="5184"/>
          <w:tab w:val="left" w:pos="5904"/>
          <w:tab w:val="left" w:pos="6624"/>
          <w:tab w:val="left" w:pos="8647"/>
          <w:tab w:val="left" w:pos="9356"/>
          <w:tab w:val="left" w:pos="9912"/>
          <w:tab w:val="left" w:pos="10282"/>
        </w:tabs>
        <w:ind w:right="282"/>
        <w:jc w:val="both"/>
        <w:rPr>
          <w:sz w:val="22"/>
          <w:szCs w:val="22"/>
        </w:rPr>
      </w:pPr>
      <w:r>
        <w:rPr>
          <w:sz w:val="22"/>
          <w:szCs w:val="22"/>
        </w:rPr>
        <w:t>- Impegno e senso di responsabilità</w:t>
      </w:r>
    </w:p>
    <w:p w14:paraId="62327A59" w14:textId="77777777" w:rsidR="00DA4B16" w:rsidRDefault="00DC33A0">
      <w:pPr>
        <w:pStyle w:val="Titolo4"/>
        <w:pBdr>
          <w:top w:val="single" w:sz="8" w:space="0" w:color="000000"/>
          <w:left w:val="single" w:sz="8" w:space="0" w:color="000000"/>
          <w:bottom w:val="single" w:sz="8" w:space="0" w:color="000000"/>
          <w:right w:val="single" w:sz="8" w:space="0" w:color="000000"/>
        </w:pBdr>
        <w:tabs>
          <w:tab w:val="left" w:pos="144"/>
          <w:tab w:val="left" w:pos="864"/>
          <w:tab w:val="left" w:pos="2304"/>
          <w:tab w:val="left" w:pos="3024"/>
          <w:tab w:val="left" w:pos="3744"/>
          <w:tab w:val="left" w:pos="4464"/>
          <w:tab w:val="left" w:pos="5184"/>
          <w:tab w:val="left" w:pos="5904"/>
          <w:tab w:val="left" w:pos="6624"/>
          <w:tab w:val="left" w:pos="8647"/>
          <w:tab w:val="left" w:pos="9356"/>
          <w:tab w:val="left" w:pos="9912"/>
          <w:tab w:val="left" w:pos="10282"/>
        </w:tabs>
        <w:ind w:right="282"/>
        <w:jc w:val="both"/>
        <w:rPr>
          <w:sz w:val="22"/>
          <w:szCs w:val="22"/>
        </w:rPr>
      </w:pPr>
      <w:r>
        <w:rPr>
          <w:sz w:val="22"/>
          <w:szCs w:val="22"/>
        </w:rPr>
        <w:t>- Puntualità nelle consegne</w:t>
      </w:r>
    </w:p>
    <w:p w14:paraId="458CA0BE" w14:textId="77777777" w:rsidR="00DA4B16" w:rsidRDefault="00DC33A0">
      <w:pPr>
        <w:pStyle w:val="Titolo4"/>
        <w:pBdr>
          <w:top w:val="single" w:sz="8" w:space="0" w:color="000000"/>
          <w:left w:val="single" w:sz="8" w:space="0" w:color="000000"/>
          <w:bottom w:val="single" w:sz="8" w:space="0" w:color="000000"/>
          <w:right w:val="single" w:sz="8" w:space="0" w:color="000000"/>
        </w:pBdr>
        <w:tabs>
          <w:tab w:val="left" w:pos="144"/>
          <w:tab w:val="left" w:pos="864"/>
          <w:tab w:val="left" w:pos="2304"/>
          <w:tab w:val="left" w:pos="3024"/>
          <w:tab w:val="left" w:pos="3744"/>
          <w:tab w:val="left" w:pos="4464"/>
          <w:tab w:val="left" w:pos="5184"/>
          <w:tab w:val="left" w:pos="5904"/>
          <w:tab w:val="left" w:pos="6624"/>
          <w:tab w:val="left" w:pos="8647"/>
          <w:tab w:val="left" w:pos="9356"/>
          <w:tab w:val="left" w:pos="9912"/>
          <w:tab w:val="left" w:pos="10282"/>
        </w:tabs>
        <w:ind w:right="282"/>
        <w:jc w:val="both"/>
        <w:rPr>
          <w:sz w:val="22"/>
          <w:szCs w:val="22"/>
        </w:rPr>
      </w:pPr>
      <w:r>
        <w:rPr>
          <w:sz w:val="22"/>
          <w:szCs w:val="22"/>
        </w:rPr>
        <w:t>- Disponibilità e partecipazione al dialogo educativo</w:t>
      </w:r>
    </w:p>
    <w:p w14:paraId="3EFF6EE4" w14:textId="77777777" w:rsidR="00DA4B16" w:rsidRDefault="00DC33A0">
      <w:pPr>
        <w:pStyle w:val="Titolo4"/>
        <w:pBdr>
          <w:top w:val="single" w:sz="8" w:space="0" w:color="000000"/>
          <w:left w:val="single" w:sz="8" w:space="0" w:color="000000"/>
          <w:bottom w:val="single" w:sz="8" w:space="0" w:color="000000"/>
          <w:right w:val="single" w:sz="8" w:space="0" w:color="000000"/>
        </w:pBdr>
        <w:tabs>
          <w:tab w:val="left" w:pos="144"/>
          <w:tab w:val="left" w:pos="864"/>
          <w:tab w:val="left" w:pos="2304"/>
          <w:tab w:val="left" w:pos="3024"/>
          <w:tab w:val="left" w:pos="3744"/>
          <w:tab w:val="left" w:pos="4464"/>
          <w:tab w:val="left" w:pos="5184"/>
          <w:tab w:val="left" w:pos="5904"/>
          <w:tab w:val="left" w:pos="6624"/>
          <w:tab w:val="left" w:pos="8647"/>
          <w:tab w:val="left" w:pos="9356"/>
          <w:tab w:val="left" w:pos="9912"/>
          <w:tab w:val="left" w:pos="10282"/>
        </w:tabs>
        <w:ind w:right="282"/>
        <w:jc w:val="both"/>
        <w:rPr>
          <w:sz w:val="22"/>
          <w:szCs w:val="22"/>
        </w:rPr>
      </w:pPr>
      <w:r>
        <w:rPr>
          <w:sz w:val="22"/>
          <w:szCs w:val="22"/>
        </w:rPr>
        <w:t xml:space="preserve">- Il processo di apprendimento realizzato </w:t>
      </w:r>
    </w:p>
    <w:p w14:paraId="684E00CF" w14:textId="77777777" w:rsidR="00DA4B16" w:rsidRDefault="00DC33A0">
      <w:pPr>
        <w:pStyle w:val="Titolo4"/>
        <w:pBdr>
          <w:top w:val="single" w:sz="8" w:space="0" w:color="000000"/>
          <w:left w:val="single" w:sz="8" w:space="0" w:color="000000"/>
          <w:bottom w:val="single" w:sz="8" w:space="0" w:color="000000"/>
          <w:right w:val="single" w:sz="8" w:space="0" w:color="000000"/>
        </w:pBdr>
        <w:tabs>
          <w:tab w:val="left" w:pos="144"/>
          <w:tab w:val="left" w:pos="864"/>
          <w:tab w:val="left" w:pos="2304"/>
          <w:tab w:val="left" w:pos="3024"/>
          <w:tab w:val="left" w:pos="3744"/>
          <w:tab w:val="left" w:pos="4464"/>
          <w:tab w:val="left" w:pos="5184"/>
          <w:tab w:val="left" w:pos="5904"/>
          <w:tab w:val="left" w:pos="6624"/>
          <w:tab w:val="left" w:pos="8647"/>
          <w:tab w:val="left" w:pos="9356"/>
          <w:tab w:val="left" w:pos="9912"/>
          <w:tab w:val="left" w:pos="10282"/>
        </w:tabs>
        <w:ind w:right="282"/>
        <w:jc w:val="both"/>
        <w:rPr>
          <w:rStyle w:val="Nessuno"/>
          <w:sz w:val="24"/>
          <w:szCs w:val="24"/>
        </w:rPr>
      </w:pPr>
      <w:r>
        <w:rPr>
          <w:rStyle w:val="Nessuno"/>
          <w:sz w:val="24"/>
          <w:szCs w:val="24"/>
        </w:rPr>
        <w:t>…</w:t>
      </w:r>
    </w:p>
    <w:p w14:paraId="1381F931" w14:textId="77777777" w:rsidR="00DA4B16" w:rsidRDefault="00DA4B16">
      <w:pPr>
        <w:rPr>
          <w:rStyle w:val="NessunoA"/>
          <w:sz w:val="24"/>
          <w:szCs w:val="24"/>
        </w:rPr>
      </w:pPr>
    </w:p>
    <w:p w14:paraId="7C41872B" w14:textId="77777777" w:rsidR="00DA4B16" w:rsidRDefault="00DA4B16">
      <w:pPr>
        <w:rPr>
          <w:rStyle w:val="Nessuno"/>
          <w:b/>
          <w:bCs/>
          <w:sz w:val="22"/>
          <w:szCs w:val="22"/>
        </w:rPr>
      </w:pPr>
    </w:p>
    <w:p w14:paraId="78EB6990" w14:textId="77777777" w:rsidR="00DA4B16" w:rsidRDefault="00DC33A0">
      <w:pPr>
        <w:rPr>
          <w:rStyle w:val="Nessuno"/>
          <w:b/>
          <w:bCs/>
          <w:sz w:val="22"/>
          <w:szCs w:val="22"/>
        </w:rPr>
      </w:pPr>
      <w:r>
        <w:rPr>
          <w:rStyle w:val="Nessuno"/>
          <w:b/>
          <w:bCs/>
          <w:sz w:val="22"/>
          <w:szCs w:val="22"/>
        </w:rPr>
        <w:t>EVENTUALE RIMODULAZIONE DELL’INTERVENTO DIDATTICO PER ALUNNI CON DISABILITA’ o DSA o BES</w:t>
      </w:r>
    </w:p>
    <w:p w14:paraId="7A3DBDB5" w14:textId="77777777" w:rsidR="00DA4B16" w:rsidRDefault="00DA4B16">
      <w:pPr>
        <w:rPr>
          <w:rStyle w:val="NessunoA"/>
          <w:sz w:val="22"/>
          <w:szCs w:val="22"/>
        </w:rPr>
      </w:pPr>
    </w:p>
    <w:p w14:paraId="2DA3C776" w14:textId="77777777" w:rsidR="00DA4B16" w:rsidRDefault="00DC33A0">
      <w:pPr>
        <w:pBdr>
          <w:top w:val="single" w:sz="8" w:space="0" w:color="000000"/>
          <w:left w:val="single" w:sz="8" w:space="0" w:color="000000"/>
          <w:bottom w:val="single" w:sz="8" w:space="0" w:color="000000"/>
          <w:right w:val="single" w:sz="8" w:space="0" w:color="000000"/>
        </w:pBdr>
        <w:jc w:val="both"/>
        <w:rPr>
          <w:rStyle w:val="Nessuno"/>
          <w:sz w:val="22"/>
          <w:szCs w:val="22"/>
        </w:rPr>
      </w:pPr>
      <w:r>
        <w:rPr>
          <w:rStyle w:val="Nessuno"/>
          <w:sz w:val="22"/>
          <w:szCs w:val="22"/>
        </w:rPr>
        <w:t>Resta inteso che vanno seguiti i percorsi didattici previsti nei singoli Piani individualizzati. Nel caso degli alunni con Disturbi Specifici di Apprendimento e Bisogni Educativi Speciali, si terranno in debito conto le misure dispensative e compensative dettate dalla normativa e previste nei singoli PDP.</w:t>
      </w:r>
    </w:p>
    <w:p w14:paraId="7F27B355" w14:textId="77777777" w:rsidR="00DA4B16" w:rsidRDefault="00DA4B16">
      <w:pPr>
        <w:rPr>
          <w:rStyle w:val="NessunoA"/>
          <w:sz w:val="24"/>
          <w:szCs w:val="24"/>
        </w:rPr>
      </w:pPr>
    </w:p>
    <w:p w14:paraId="48D8DB6C" w14:textId="77777777" w:rsidR="00DA4B16" w:rsidRDefault="00DA4B16">
      <w:pPr>
        <w:rPr>
          <w:rStyle w:val="NessunoA"/>
          <w:sz w:val="24"/>
          <w:szCs w:val="24"/>
        </w:rPr>
      </w:pPr>
    </w:p>
    <w:p w14:paraId="42669EBE" w14:textId="77777777" w:rsidR="00DA4B16" w:rsidRDefault="00DC33A0">
      <w:pPr>
        <w:tabs>
          <w:tab w:val="left" w:pos="6720"/>
        </w:tabs>
      </w:pPr>
      <w:r>
        <w:rPr>
          <w:rStyle w:val="NessunoA"/>
        </w:rPr>
        <w:t>Data</w:t>
      </w:r>
      <w:r>
        <w:rPr>
          <w:rStyle w:val="Nessuno"/>
          <w:sz w:val="24"/>
          <w:szCs w:val="24"/>
        </w:rPr>
        <w:tab/>
        <w:t>Firma</w:t>
      </w:r>
    </w:p>
    <w:sectPr w:rsidR="00DA4B16">
      <w:headerReference w:type="default" r:id="rId14"/>
      <w:footerReference w:type="default" r:id="rId15"/>
      <w:pgSz w:w="11920" w:h="16860"/>
      <w:pgMar w:top="1424" w:right="438" w:bottom="1440" w:left="70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B18E3" w14:textId="77777777" w:rsidR="00176BAC" w:rsidRDefault="00176BAC">
      <w:r>
        <w:separator/>
      </w:r>
    </w:p>
  </w:endnote>
  <w:endnote w:type="continuationSeparator" w:id="0">
    <w:p w14:paraId="3CBA7D6C" w14:textId="77777777" w:rsidR="00176BAC" w:rsidRDefault="0017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AF938" w14:textId="77777777" w:rsidR="00DA4B16" w:rsidRDefault="00DA4B16">
    <w:pPr>
      <w:pStyle w:val="Intestazioneep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3449A" w14:textId="77777777" w:rsidR="00176BAC" w:rsidRDefault="00176BAC">
      <w:r>
        <w:separator/>
      </w:r>
    </w:p>
  </w:footnote>
  <w:footnote w:type="continuationSeparator" w:id="0">
    <w:p w14:paraId="18D317C9" w14:textId="77777777" w:rsidR="00176BAC" w:rsidRDefault="00176B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1AE1C" w14:textId="77777777" w:rsidR="00DA4B16" w:rsidRDefault="00DA4B16">
    <w:pPr>
      <w:pStyle w:val="Intestazioneepipagin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3B7F13"/>
    <w:multiLevelType w:val="hybridMultilevel"/>
    <w:tmpl w:val="B540F6A2"/>
    <w:lvl w:ilvl="0" w:tplc="6ABE811E">
      <w:start w:val="1"/>
      <w:numFmt w:val="bullet"/>
      <w:lvlText w:val="□"/>
      <w:lvlJc w:val="left"/>
      <w:pPr>
        <w:tabs>
          <w:tab w:val="center" w:pos="4819"/>
          <w:tab w:val="right" w:pos="9638"/>
        </w:tabs>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B1EB61E">
      <w:start w:val="1"/>
      <w:numFmt w:val="bullet"/>
      <w:lvlText w:val="□"/>
      <w:lvlJc w:val="left"/>
      <w:pPr>
        <w:tabs>
          <w:tab w:val="center" w:pos="4819"/>
          <w:tab w:val="right" w:pos="9638"/>
        </w:tabs>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F9E4FFE">
      <w:start w:val="1"/>
      <w:numFmt w:val="bullet"/>
      <w:lvlText w:val="□"/>
      <w:lvlJc w:val="left"/>
      <w:pPr>
        <w:tabs>
          <w:tab w:val="center" w:pos="4819"/>
          <w:tab w:val="right" w:pos="9638"/>
        </w:tabs>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6D6E5AC">
      <w:start w:val="1"/>
      <w:numFmt w:val="bullet"/>
      <w:lvlText w:val="□"/>
      <w:lvlJc w:val="left"/>
      <w:pPr>
        <w:tabs>
          <w:tab w:val="center" w:pos="4819"/>
          <w:tab w:val="right" w:pos="9638"/>
        </w:tabs>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0AA2D1C">
      <w:start w:val="1"/>
      <w:numFmt w:val="bullet"/>
      <w:lvlText w:val="□"/>
      <w:lvlJc w:val="left"/>
      <w:pPr>
        <w:tabs>
          <w:tab w:val="center" w:pos="4819"/>
          <w:tab w:val="right" w:pos="9638"/>
        </w:tabs>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6060E78">
      <w:start w:val="1"/>
      <w:numFmt w:val="bullet"/>
      <w:lvlText w:val="□"/>
      <w:lvlJc w:val="left"/>
      <w:pPr>
        <w:tabs>
          <w:tab w:val="center" w:pos="4819"/>
          <w:tab w:val="right" w:pos="9638"/>
        </w:tabs>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CE6BAF0">
      <w:start w:val="1"/>
      <w:numFmt w:val="bullet"/>
      <w:lvlText w:val="□"/>
      <w:lvlJc w:val="left"/>
      <w:pPr>
        <w:tabs>
          <w:tab w:val="center" w:pos="4819"/>
          <w:tab w:val="right" w:pos="9638"/>
        </w:tabs>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3646662">
      <w:start w:val="1"/>
      <w:numFmt w:val="bullet"/>
      <w:lvlText w:val="□"/>
      <w:lvlJc w:val="left"/>
      <w:pPr>
        <w:tabs>
          <w:tab w:val="center" w:pos="4819"/>
          <w:tab w:val="right" w:pos="9638"/>
        </w:tabs>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7046FF6">
      <w:start w:val="1"/>
      <w:numFmt w:val="bullet"/>
      <w:lvlText w:val="□"/>
      <w:lvlJc w:val="left"/>
      <w:pPr>
        <w:tabs>
          <w:tab w:val="center" w:pos="4819"/>
          <w:tab w:val="right" w:pos="9638"/>
        </w:tabs>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68A55547"/>
    <w:multiLevelType w:val="hybridMultilevel"/>
    <w:tmpl w:val="998E83D0"/>
    <w:lvl w:ilvl="0" w:tplc="5DD87E24">
      <w:start w:val="1"/>
      <w:numFmt w:val="bullet"/>
      <w:lvlText w:val="□"/>
      <w:lvlJc w:val="left"/>
      <w:pPr>
        <w:tabs>
          <w:tab w:val="center" w:pos="4819"/>
          <w:tab w:val="right" w:pos="9638"/>
        </w:tabs>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2427742">
      <w:start w:val="1"/>
      <w:numFmt w:val="bullet"/>
      <w:lvlText w:val="□"/>
      <w:lvlJc w:val="left"/>
      <w:pPr>
        <w:tabs>
          <w:tab w:val="center" w:pos="4819"/>
          <w:tab w:val="right" w:pos="9638"/>
        </w:tabs>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B326BDA">
      <w:start w:val="1"/>
      <w:numFmt w:val="bullet"/>
      <w:lvlText w:val="□"/>
      <w:lvlJc w:val="left"/>
      <w:pPr>
        <w:tabs>
          <w:tab w:val="center" w:pos="4819"/>
          <w:tab w:val="right" w:pos="9638"/>
        </w:tabs>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2EE98F2">
      <w:start w:val="1"/>
      <w:numFmt w:val="bullet"/>
      <w:lvlText w:val="□"/>
      <w:lvlJc w:val="left"/>
      <w:pPr>
        <w:tabs>
          <w:tab w:val="center" w:pos="4819"/>
          <w:tab w:val="right" w:pos="9638"/>
        </w:tabs>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5C84C08">
      <w:start w:val="1"/>
      <w:numFmt w:val="bullet"/>
      <w:lvlText w:val="□"/>
      <w:lvlJc w:val="left"/>
      <w:pPr>
        <w:tabs>
          <w:tab w:val="center" w:pos="4819"/>
          <w:tab w:val="right" w:pos="9638"/>
        </w:tabs>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A12EAA0">
      <w:start w:val="1"/>
      <w:numFmt w:val="bullet"/>
      <w:lvlText w:val="□"/>
      <w:lvlJc w:val="left"/>
      <w:pPr>
        <w:tabs>
          <w:tab w:val="center" w:pos="4819"/>
          <w:tab w:val="right" w:pos="9638"/>
        </w:tabs>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382A332">
      <w:start w:val="1"/>
      <w:numFmt w:val="bullet"/>
      <w:lvlText w:val="□"/>
      <w:lvlJc w:val="left"/>
      <w:pPr>
        <w:tabs>
          <w:tab w:val="center" w:pos="4819"/>
          <w:tab w:val="right" w:pos="9638"/>
        </w:tabs>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CDE9198">
      <w:start w:val="1"/>
      <w:numFmt w:val="bullet"/>
      <w:lvlText w:val="□"/>
      <w:lvlJc w:val="left"/>
      <w:pPr>
        <w:tabs>
          <w:tab w:val="center" w:pos="4819"/>
          <w:tab w:val="right" w:pos="9638"/>
        </w:tabs>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6641E82">
      <w:start w:val="1"/>
      <w:numFmt w:val="bullet"/>
      <w:lvlText w:val="□"/>
      <w:lvlJc w:val="left"/>
      <w:pPr>
        <w:tabs>
          <w:tab w:val="center" w:pos="4819"/>
          <w:tab w:val="right" w:pos="9638"/>
        </w:tabs>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6ABE811E">
        <w:start w:val="1"/>
        <w:numFmt w:val="bullet"/>
        <w:lvlText w:val="□"/>
        <w:lvlJc w:val="left"/>
        <w:pPr>
          <w:tabs>
            <w:tab w:val="center" w:pos="4819"/>
            <w:tab w:val="right" w:pos="9638"/>
          </w:tabs>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1EB61E">
        <w:start w:val="1"/>
        <w:numFmt w:val="bullet"/>
        <w:lvlText w:val="□"/>
        <w:lvlJc w:val="left"/>
        <w:pPr>
          <w:tabs>
            <w:tab w:val="center" w:pos="4819"/>
            <w:tab w:val="right" w:pos="9638"/>
          </w:tabs>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9E4FFE">
        <w:start w:val="1"/>
        <w:numFmt w:val="bullet"/>
        <w:lvlText w:val="□"/>
        <w:lvlJc w:val="left"/>
        <w:pPr>
          <w:tabs>
            <w:tab w:val="center" w:pos="4819"/>
            <w:tab w:val="right" w:pos="9638"/>
          </w:tabs>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D6E5AC">
        <w:start w:val="1"/>
        <w:numFmt w:val="bullet"/>
        <w:lvlText w:val="□"/>
        <w:lvlJc w:val="left"/>
        <w:pPr>
          <w:tabs>
            <w:tab w:val="center" w:pos="4819"/>
            <w:tab w:val="right" w:pos="9638"/>
          </w:tabs>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0AA2D1C">
        <w:start w:val="1"/>
        <w:numFmt w:val="bullet"/>
        <w:lvlText w:val="□"/>
        <w:lvlJc w:val="left"/>
        <w:pPr>
          <w:tabs>
            <w:tab w:val="center" w:pos="4819"/>
            <w:tab w:val="right" w:pos="9638"/>
          </w:tabs>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060E78">
        <w:start w:val="1"/>
        <w:numFmt w:val="bullet"/>
        <w:lvlText w:val="□"/>
        <w:lvlJc w:val="left"/>
        <w:pPr>
          <w:tabs>
            <w:tab w:val="center" w:pos="4819"/>
            <w:tab w:val="right" w:pos="9638"/>
          </w:tabs>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E6BAF0">
        <w:start w:val="1"/>
        <w:numFmt w:val="bullet"/>
        <w:lvlText w:val="□"/>
        <w:lvlJc w:val="left"/>
        <w:pPr>
          <w:tabs>
            <w:tab w:val="center" w:pos="4819"/>
            <w:tab w:val="right" w:pos="9638"/>
          </w:tabs>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646662">
        <w:start w:val="1"/>
        <w:numFmt w:val="bullet"/>
        <w:lvlText w:val="□"/>
        <w:lvlJc w:val="left"/>
        <w:pPr>
          <w:tabs>
            <w:tab w:val="center" w:pos="4819"/>
            <w:tab w:val="right" w:pos="9638"/>
          </w:tabs>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046FF6">
        <w:start w:val="1"/>
        <w:numFmt w:val="bullet"/>
        <w:lvlText w:val="□"/>
        <w:lvlJc w:val="left"/>
        <w:pPr>
          <w:tabs>
            <w:tab w:val="center" w:pos="4819"/>
            <w:tab w:val="right" w:pos="9638"/>
          </w:tabs>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1"/>
    <w:lvlOverride w:ilvl="0">
      <w:lvl w:ilvl="0" w:tplc="5DD87E24">
        <w:start w:val="1"/>
        <w:numFmt w:val="bullet"/>
        <w:lvlText w:val="□"/>
        <w:lvlJc w:val="left"/>
        <w:pPr>
          <w:tabs>
            <w:tab w:val="center" w:pos="4819"/>
            <w:tab w:val="right" w:pos="9638"/>
          </w:tabs>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427742">
        <w:start w:val="1"/>
        <w:numFmt w:val="bullet"/>
        <w:lvlText w:val="□"/>
        <w:lvlJc w:val="left"/>
        <w:pPr>
          <w:tabs>
            <w:tab w:val="center" w:pos="4819"/>
            <w:tab w:val="right" w:pos="9638"/>
          </w:tabs>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326BDA">
        <w:start w:val="1"/>
        <w:numFmt w:val="bullet"/>
        <w:lvlText w:val="□"/>
        <w:lvlJc w:val="left"/>
        <w:pPr>
          <w:tabs>
            <w:tab w:val="center" w:pos="4819"/>
            <w:tab w:val="right" w:pos="9638"/>
          </w:tabs>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EE98F2">
        <w:start w:val="1"/>
        <w:numFmt w:val="bullet"/>
        <w:lvlText w:val="□"/>
        <w:lvlJc w:val="left"/>
        <w:pPr>
          <w:tabs>
            <w:tab w:val="center" w:pos="4819"/>
            <w:tab w:val="right" w:pos="9638"/>
          </w:tabs>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C84C08">
        <w:start w:val="1"/>
        <w:numFmt w:val="bullet"/>
        <w:lvlText w:val="□"/>
        <w:lvlJc w:val="left"/>
        <w:pPr>
          <w:tabs>
            <w:tab w:val="center" w:pos="4819"/>
            <w:tab w:val="right" w:pos="9638"/>
          </w:tabs>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A12EAA0">
        <w:start w:val="1"/>
        <w:numFmt w:val="bullet"/>
        <w:lvlText w:val="□"/>
        <w:lvlJc w:val="left"/>
        <w:pPr>
          <w:tabs>
            <w:tab w:val="center" w:pos="4819"/>
            <w:tab w:val="right" w:pos="9638"/>
          </w:tabs>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82A332">
        <w:start w:val="1"/>
        <w:numFmt w:val="bullet"/>
        <w:lvlText w:val="□"/>
        <w:lvlJc w:val="left"/>
        <w:pPr>
          <w:tabs>
            <w:tab w:val="center" w:pos="4819"/>
            <w:tab w:val="right" w:pos="9638"/>
          </w:tabs>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DE9198">
        <w:start w:val="1"/>
        <w:numFmt w:val="bullet"/>
        <w:lvlText w:val="□"/>
        <w:lvlJc w:val="left"/>
        <w:pPr>
          <w:tabs>
            <w:tab w:val="center" w:pos="4819"/>
            <w:tab w:val="right" w:pos="9638"/>
          </w:tabs>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641E82">
        <w:start w:val="1"/>
        <w:numFmt w:val="bullet"/>
        <w:lvlText w:val="□"/>
        <w:lvlJc w:val="left"/>
        <w:pPr>
          <w:tabs>
            <w:tab w:val="center" w:pos="4819"/>
            <w:tab w:val="right" w:pos="9638"/>
          </w:tabs>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5DD87E24">
        <w:start w:val="1"/>
        <w:numFmt w:val="bullet"/>
        <w:lvlText w:val="-"/>
        <w:lvlJc w:val="left"/>
        <w:pPr>
          <w:tabs>
            <w:tab w:val="center" w:pos="4819"/>
            <w:tab w:val="right" w:pos="9638"/>
          </w:tabs>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427742">
        <w:start w:val="1"/>
        <w:numFmt w:val="bullet"/>
        <w:lvlText w:val="-"/>
        <w:lvlJc w:val="left"/>
        <w:pPr>
          <w:tabs>
            <w:tab w:val="center" w:pos="4819"/>
            <w:tab w:val="right" w:pos="9638"/>
          </w:tabs>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326BDA">
        <w:start w:val="1"/>
        <w:numFmt w:val="bullet"/>
        <w:lvlText w:val="-"/>
        <w:lvlJc w:val="left"/>
        <w:pPr>
          <w:tabs>
            <w:tab w:val="center" w:pos="4819"/>
            <w:tab w:val="right" w:pos="9638"/>
          </w:tabs>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EE98F2">
        <w:start w:val="1"/>
        <w:numFmt w:val="bullet"/>
        <w:lvlText w:val="-"/>
        <w:lvlJc w:val="left"/>
        <w:pPr>
          <w:tabs>
            <w:tab w:val="center" w:pos="4819"/>
            <w:tab w:val="right" w:pos="9638"/>
          </w:tabs>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C84C08">
        <w:start w:val="1"/>
        <w:numFmt w:val="bullet"/>
        <w:lvlText w:val="-"/>
        <w:lvlJc w:val="left"/>
        <w:pPr>
          <w:tabs>
            <w:tab w:val="center" w:pos="4819"/>
            <w:tab w:val="right" w:pos="9638"/>
          </w:tabs>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A12EAA0">
        <w:start w:val="1"/>
        <w:numFmt w:val="bullet"/>
        <w:lvlText w:val="-"/>
        <w:lvlJc w:val="left"/>
        <w:pPr>
          <w:tabs>
            <w:tab w:val="center" w:pos="4819"/>
            <w:tab w:val="right" w:pos="9638"/>
          </w:tabs>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82A332">
        <w:start w:val="1"/>
        <w:numFmt w:val="bullet"/>
        <w:lvlText w:val="-"/>
        <w:lvlJc w:val="left"/>
        <w:pPr>
          <w:tabs>
            <w:tab w:val="center" w:pos="4819"/>
            <w:tab w:val="right" w:pos="9638"/>
          </w:tabs>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DE9198">
        <w:start w:val="1"/>
        <w:numFmt w:val="bullet"/>
        <w:lvlText w:val="-"/>
        <w:lvlJc w:val="left"/>
        <w:pPr>
          <w:tabs>
            <w:tab w:val="center" w:pos="4819"/>
            <w:tab w:val="right" w:pos="9638"/>
          </w:tabs>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641E82">
        <w:start w:val="1"/>
        <w:numFmt w:val="bullet"/>
        <w:lvlText w:val="-"/>
        <w:lvlJc w:val="left"/>
        <w:pPr>
          <w:tabs>
            <w:tab w:val="center" w:pos="4819"/>
            <w:tab w:val="right" w:pos="9638"/>
          </w:tabs>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5DD87E24">
        <w:start w:val="1"/>
        <w:numFmt w:val="bullet"/>
        <w:lvlText w:val="-"/>
        <w:lvlJc w:val="left"/>
        <w:pPr>
          <w:tabs>
            <w:tab w:val="center" w:pos="4819"/>
            <w:tab w:val="right" w:pos="9638"/>
          </w:tabs>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427742">
        <w:start w:val="1"/>
        <w:numFmt w:val="bullet"/>
        <w:lvlText w:val="-"/>
        <w:lvlJc w:val="left"/>
        <w:pPr>
          <w:tabs>
            <w:tab w:val="center" w:pos="4819"/>
            <w:tab w:val="right" w:pos="9638"/>
          </w:tabs>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326BDA">
        <w:start w:val="1"/>
        <w:numFmt w:val="bullet"/>
        <w:lvlText w:val="-"/>
        <w:lvlJc w:val="left"/>
        <w:pPr>
          <w:tabs>
            <w:tab w:val="center" w:pos="4819"/>
            <w:tab w:val="right" w:pos="9638"/>
          </w:tabs>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EE98F2">
        <w:start w:val="1"/>
        <w:numFmt w:val="bullet"/>
        <w:lvlText w:val="-"/>
        <w:lvlJc w:val="left"/>
        <w:pPr>
          <w:tabs>
            <w:tab w:val="center" w:pos="4819"/>
            <w:tab w:val="right" w:pos="9638"/>
          </w:tabs>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C84C08">
        <w:start w:val="1"/>
        <w:numFmt w:val="bullet"/>
        <w:lvlText w:val="-"/>
        <w:lvlJc w:val="left"/>
        <w:pPr>
          <w:tabs>
            <w:tab w:val="center" w:pos="4819"/>
            <w:tab w:val="right" w:pos="9638"/>
          </w:tabs>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A12EAA0">
        <w:start w:val="1"/>
        <w:numFmt w:val="bullet"/>
        <w:lvlText w:val="-"/>
        <w:lvlJc w:val="left"/>
        <w:pPr>
          <w:tabs>
            <w:tab w:val="center" w:pos="4819"/>
            <w:tab w:val="right" w:pos="9638"/>
          </w:tabs>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82A332">
        <w:start w:val="1"/>
        <w:numFmt w:val="bullet"/>
        <w:lvlText w:val="-"/>
        <w:lvlJc w:val="left"/>
        <w:pPr>
          <w:tabs>
            <w:tab w:val="center" w:pos="4819"/>
            <w:tab w:val="right" w:pos="9638"/>
          </w:tabs>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DE9198">
        <w:start w:val="1"/>
        <w:numFmt w:val="bullet"/>
        <w:lvlText w:val="-"/>
        <w:lvlJc w:val="left"/>
        <w:pPr>
          <w:tabs>
            <w:tab w:val="center" w:pos="4819"/>
            <w:tab w:val="right" w:pos="9638"/>
          </w:tabs>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6641E82">
        <w:start w:val="1"/>
        <w:numFmt w:val="bullet"/>
        <w:lvlText w:val="-"/>
        <w:lvlJc w:val="left"/>
        <w:pPr>
          <w:tabs>
            <w:tab w:val="center" w:pos="4819"/>
            <w:tab w:val="right" w:pos="9638"/>
          </w:tabs>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16"/>
    <w:rsid w:val="00176BAC"/>
    <w:rsid w:val="0027635D"/>
    <w:rsid w:val="006908AC"/>
    <w:rsid w:val="00BB1F96"/>
    <w:rsid w:val="00DA4B16"/>
    <w:rsid w:val="00DC33A0"/>
    <w:rsid w:val="00FB3380"/>
    <w:rsid w:val="00FF3C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2413"/>
  <w15:docId w15:val="{999C5F18-0BED-4D0C-AB79-818BF2B7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rFonts w:ascii="Calibri" w:hAnsi="Calibri" w:cs="Arial Unicode MS"/>
      <w:color w:val="000000"/>
      <w:u w:color="000000"/>
    </w:rPr>
  </w:style>
  <w:style w:type="paragraph" w:styleId="Titolo4">
    <w:name w:val="heading 4"/>
    <w:uiPriority w:val="9"/>
    <w:unhideWhenUsed/>
    <w:qFormat/>
    <w:pPr>
      <w:outlineLvl w:val="3"/>
    </w:pPr>
    <w:rPr>
      <w:rFonts w:ascii="Calibri" w:hAnsi="Calibri"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outline w:val="0"/>
      <w:color w:val="0000FF"/>
      <w:kern w:val="1"/>
      <w:sz w:val="24"/>
      <w:szCs w:val="24"/>
      <w:u w:val="single" w:color="0000FF"/>
    </w:rPr>
  </w:style>
  <w:style w:type="character" w:customStyle="1" w:styleId="Hyperlink1">
    <w:name w:val="Hyperlink.1"/>
    <w:basedOn w:val="Nessuno"/>
    <w:rPr>
      <w:outline w:val="0"/>
      <w:color w:val="0000FF"/>
      <w:kern w:val="1"/>
      <w:sz w:val="24"/>
      <w:szCs w:val="24"/>
      <w:u w:val="single" w:color="0000FF"/>
      <w:lang w:val="en-US"/>
    </w:rPr>
  </w:style>
  <w:style w:type="character" w:customStyle="1" w:styleId="NessunoA">
    <w:name w:val="Nessuno 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rmic8cr006@istruzione.it" TargetMode="External"/><Relationship Id="rId9" Type="http://schemas.openxmlformats.org/officeDocument/2006/relationships/hyperlink" Target="mailto:rmic8cr006@pec.istruzione.it" TargetMode="External"/><Relationship Id="rId10" Type="http://schemas.openxmlformats.org/officeDocument/2006/relationships/hyperlink" Target="http://www.icgiuseppeimpastato.edu.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4935</Characters>
  <Application>Microsoft Macintosh Word</Application>
  <DocSecurity>0</DocSecurity>
  <Lines>41</Lines>
  <Paragraphs>11</Paragraphs>
  <ScaleCrop>false</ScaleCrop>
  <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2</cp:revision>
  <dcterms:created xsi:type="dcterms:W3CDTF">2020-03-31T15:13:00Z</dcterms:created>
  <dcterms:modified xsi:type="dcterms:W3CDTF">2020-03-31T15:13:00Z</dcterms:modified>
</cp:coreProperties>
</file>