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9FFE" w14:textId="77777777" w:rsidR="00183C8E" w:rsidRDefault="00506CFB" w:rsidP="0038511D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84CA270" wp14:editId="2F009208">
            <wp:extent cx="6060808" cy="9471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0808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8C445" w14:textId="77777777" w:rsidR="00183C8E" w:rsidRDefault="00506CFB">
      <w:pPr>
        <w:pStyle w:val="Corpotesto"/>
        <w:spacing w:before="2"/>
        <w:rPr>
          <w:rFonts w:ascii="Times New Roman"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43EF13C0" wp14:editId="45D5743B">
            <wp:simplePos x="0" y="0"/>
            <wp:positionH relativeFrom="page">
              <wp:posOffset>3483800</wp:posOffset>
            </wp:positionH>
            <wp:positionV relativeFrom="paragraph">
              <wp:posOffset>230518</wp:posOffset>
            </wp:positionV>
            <wp:extent cx="612297" cy="68151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297" cy="68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E3B40" w14:textId="77777777" w:rsidR="00183C8E" w:rsidRDefault="00506CFB" w:rsidP="0008290A">
      <w:pPr>
        <w:spacing w:line="241" w:lineRule="exact"/>
        <w:ind w:left="567" w:right="1559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Ministero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dell’Istruzione</w:t>
      </w:r>
    </w:p>
    <w:p w14:paraId="3A13B1DC" w14:textId="77777777" w:rsidR="00183C8E" w:rsidRDefault="00506CFB" w:rsidP="0008290A">
      <w:pPr>
        <w:spacing w:before="11"/>
        <w:ind w:left="567" w:right="1559"/>
        <w:jc w:val="center"/>
        <w:rPr>
          <w:rFonts w:ascii="Times New Roman"/>
          <w:b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6192" behindDoc="0" locked="0" layoutInCell="1" allowOverlap="1" wp14:anchorId="28D8E037" wp14:editId="231E5D39">
            <wp:simplePos x="0" y="0"/>
            <wp:positionH relativeFrom="page">
              <wp:posOffset>526287</wp:posOffset>
            </wp:positionH>
            <wp:positionV relativeFrom="paragraph">
              <wp:posOffset>77710</wp:posOffset>
            </wp:positionV>
            <wp:extent cx="635632" cy="63563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2" cy="635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5EEB12DF" wp14:editId="7B3FD391">
            <wp:simplePos x="0" y="0"/>
            <wp:positionH relativeFrom="page">
              <wp:posOffset>6229096</wp:posOffset>
            </wp:positionH>
            <wp:positionV relativeFrom="paragraph">
              <wp:posOffset>110991</wp:posOffset>
            </wp:positionV>
            <wp:extent cx="890016" cy="46593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465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sz w:val="20"/>
        </w:rPr>
        <w:t>Ufficio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Scolastico</w:t>
      </w:r>
      <w:r>
        <w:rPr>
          <w:rFonts w:ascii="Times New Roman"/>
          <w:b/>
          <w:i/>
          <w:spacing w:val="-3"/>
          <w:sz w:val="20"/>
        </w:rPr>
        <w:t xml:space="preserve"> </w:t>
      </w:r>
      <w:r>
        <w:rPr>
          <w:rFonts w:ascii="Times New Roman"/>
          <w:b/>
          <w:i/>
          <w:sz w:val="20"/>
        </w:rPr>
        <w:t>Regionale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per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il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Lazio</w:t>
      </w:r>
    </w:p>
    <w:p w14:paraId="209B13D3" w14:textId="77777777" w:rsidR="00183C8E" w:rsidRDefault="00506CFB" w:rsidP="0008290A">
      <w:pPr>
        <w:spacing w:before="10"/>
        <w:ind w:left="567" w:right="1559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pacing w:val="-2"/>
          <w:sz w:val="20"/>
        </w:rPr>
        <w:t>ISTITUTO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COMPRENSIVO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STATALE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“GIUSEPPE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IMPASTATO”</w:t>
      </w:r>
    </w:p>
    <w:p w14:paraId="785451C7" w14:textId="77777777" w:rsidR="00183C8E" w:rsidRDefault="00506CFB" w:rsidP="0008290A">
      <w:pPr>
        <w:spacing w:before="10"/>
        <w:ind w:left="567" w:right="155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Via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Luigi</w:t>
      </w:r>
      <w:r>
        <w:rPr>
          <w:rFonts w:ascii="Times New Roman"/>
          <w:spacing w:val="-4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Gastinelli</w:t>
      </w:r>
      <w:proofErr w:type="spellEnd"/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58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-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00132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Roma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|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C.F.: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97616400582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C.M.: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RMIC8CR006</w:t>
      </w:r>
    </w:p>
    <w:p w14:paraId="55D22E1C" w14:textId="77777777" w:rsidR="00183C8E" w:rsidRDefault="00506CFB" w:rsidP="0008290A">
      <w:pPr>
        <w:spacing w:before="10" w:line="249" w:lineRule="auto"/>
        <w:ind w:left="567" w:right="155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Tel.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0622180417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E-mail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PEO:</w:t>
      </w:r>
      <w:r>
        <w:rPr>
          <w:rFonts w:ascii="Times New Roman"/>
          <w:spacing w:val="-7"/>
          <w:sz w:val="20"/>
        </w:rPr>
        <w:t xml:space="preserve"> </w:t>
      </w:r>
      <w:hyperlink r:id="rId10">
        <w:r>
          <w:rPr>
            <w:rFonts w:ascii="Times New Roman"/>
            <w:color w:val="0000FF"/>
            <w:sz w:val="20"/>
            <w:u w:val="single" w:color="0000FF"/>
          </w:rPr>
          <w:t>rmic8cr006@istruzione.it</w:t>
        </w:r>
        <w:r>
          <w:rPr>
            <w:rFonts w:ascii="Times New Roman"/>
            <w:color w:val="0000FF"/>
            <w:spacing w:val="-7"/>
            <w:sz w:val="20"/>
          </w:rPr>
          <w:t xml:space="preserve"> </w:t>
        </w:r>
      </w:hyperlink>
      <w:r>
        <w:rPr>
          <w:rFonts w:ascii="Times New Roman"/>
          <w:sz w:val="20"/>
        </w:rPr>
        <w:t>PEC:</w:t>
      </w:r>
      <w:r>
        <w:rPr>
          <w:rFonts w:ascii="Times New Roman"/>
          <w:spacing w:val="-7"/>
          <w:sz w:val="20"/>
        </w:rPr>
        <w:t xml:space="preserve"> </w:t>
      </w:r>
      <w:hyperlink r:id="rId11">
        <w:r>
          <w:rPr>
            <w:rFonts w:ascii="Times New Roman"/>
            <w:color w:val="0000FF"/>
            <w:sz w:val="20"/>
            <w:u w:val="single" w:color="0000FF"/>
          </w:rPr>
          <w:t>rmic8cr006@pec.istruzione.it</w:t>
        </w:r>
      </w:hyperlink>
      <w:r>
        <w:rPr>
          <w:rFonts w:ascii="Times New Roman"/>
          <w:color w:val="0000FF"/>
          <w:spacing w:val="-47"/>
          <w:sz w:val="20"/>
        </w:rPr>
        <w:t xml:space="preserve"> </w:t>
      </w:r>
      <w:r>
        <w:rPr>
          <w:rFonts w:ascii="Times New Roman"/>
          <w:sz w:val="20"/>
        </w:rPr>
        <w:t xml:space="preserve">Sito </w:t>
      </w:r>
      <w:proofErr w:type="spellStart"/>
      <w:r>
        <w:rPr>
          <w:rFonts w:ascii="Times New Roman"/>
          <w:sz w:val="20"/>
        </w:rPr>
        <w:t>web:</w:t>
      </w:r>
      <w:hyperlink r:id="rId12">
        <w:r>
          <w:rPr>
            <w:rFonts w:ascii="Times New Roman"/>
            <w:color w:val="0000FF"/>
            <w:sz w:val="20"/>
            <w:u w:val="single" w:color="0000FF"/>
          </w:rPr>
          <w:t>www.icgiuseppeimpastato.edu.it</w:t>
        </w:r>
        <w:proofErr w:type="spellEnd"/>
      </w:hyperlink>
    </w:p>
    <w:p w14:paraId="7B3FDAE2" w14:textId="300F34A7" w:rsidR="00183C8E" w:rsidRDefault="00183C8E" w:rsidP="0038511D">
      <w:pPr>
        <w:pStyle w:val="Corpotesto"/>
        <w:rPr>
          <w:rFonts w:ascii="Times New Roman"/>
          <w:sz w:val="20"/>
        </w:rPr>
      </w:pPr>
    </w:p>
    <w:p w14:paraId="5263C6FB" w14:textId="77777777" w:rsidR="0008290A" w:rsidRDefault="0008290A" w:rsidP="0038511D">
      <w:pPr>
        <w:pStyle w:val="Corpotesto"/>
        <w:rPr>
          <w:rFonts w:ascii="Times New Roman"/>
          <w:sz w:val="20"/>
        </w:rPr>
      </w:pPr>
    </w:p>
    <w:p w14:paraId="1FF11BAE" w14:textId="77777777" w:rsidR="0038511D" w:rsidRPr="0038511D" w:rsidRDefault="0038511D" w:rsidP="0038511D">
      <w:pPr>
        <w:pStyle w:val="Paragrafoelenc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11D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II – Infrastrutture per l’istruzione - Fondo Europeo di Sviluppo Regionale (FESR) - REACT EU.</w:t>
      </w:r>
    </w:p>
    <w:p w14:paraId="7FBFA5A5" w14:textId="77777777" w:rsidR="0038511D" w:rsidRPr="0038511D" w:rsidRDefault="0038511D" w:rsidP="0038511D">
      <w:pPr>
        <w:pStyle w:val="Paragrafoelenc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11D">
        <w:rPr>
          <w:rFonts w:ascii="Times New Roman" w:hAnsi="Times New Roman"/>
          <w:sz w:val="24"/>
          <w:szCs w:val="24"/>
        </w:rPr>
        <w:t xml:space="preserve">Asse V - Priorità d’investimento: 13i - 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dell'economia - Azione </w:t>
      </w:r>
      <w:bookmarkStart w:id="0" w:name="_Hlk87972715"/>
      <w:r w:rsidRPr="0038511D">
        <w:rPr>
          <w:rFonts w:ascii="Times New Roman" w:hAnsi="Times New Roman"/>
          <w:sz w:val="24"/>
          <w:szCs w:val="24"/>
        </w:rPr>
        <w:t>13.1.3 “</w:t>
      </w:r>
      <w:bookmarkStart w:id="1" w:name="_Hlk87972669"/>
      <w:proofErr w:type="spellStart"/>
      <w:r w:rsidRPr="0038511D">
        <w:rPr>
          <w:rFonts w:ascii="Times New Roman" w:hAnsi="Times New Roman"/>
          <w:sz w:val="24"/>
          <w:szCs w:val="24"/>
        </w:rPr>
        <w:t>Edugreen</w:t>
      </w:r>
      <w:proofErr w:type="spellEnd"/>
      <w:r w:rsidRPr="0038511D">
        <w:rPr>
          <w:rFonts w:ascii="Times New Roman" w:hAnsi="Times New Roman"/>
          <w:sz w:val="24"/>
          <w:szCs w:val="24"/>
        </w:rPr>
        <w:t>: laboratori di sostenibilità per il primo ciclo”</w:t>
      </w:r>
      <w:bookmarkEnd w:id="0"/>
      <w:bookmarkEnd w:id="1"/>
    </w:p>
    <w:p w14:paraId="7642970F" w14:textId="0C765267" w:rsidR="0038511D" w:rsidRPr="0038511D" w:rsidRDefault="0038511D" w:rsidP="0038511D">
      <w:pPr>
        <w:pStyle w:val="Paragrafoelenc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8511D">
        <w:rPr>
          <w:rFonts w:ascii="Times New Roman" w:hAnsi="Times New Roman"/>
          <w:b/>
          <w:sz w:val="24"/>
          <w:szCs w:val="24"/>
        </w:rPr>
        <w:t>Avviso pubblico M.I. prot. n. 50636 del 27-12-2021</w:t>
      </w:r>
      <w:r w:rsidRPr="0038511D">
        <w:rPr>
          <w:rFonts w:ascii="Times New Roman" w:hAnsi="Times New Roman"/>
          <w:sz w:val="24"/>
          <w:szCs w:val="24"/>
        </w:rPr>
        <w:t xml:space="preserve"> “Ambienti e laboratori per l’educazione e la formazione alla transazione ecologica”.</w:t>
      </w:r>
    </w:p>
    <w:p w14:paraId="73AA1ED8" w14:textId="3243E0FB" w:rsidR="0038511D" w:rsidRPr="0038511D" w:rsidRDefault="0038511D" w:rsidP="0038511D">
      <w:pPr>
        <w:pStyle w:val="Paragrafoelenc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8511D">
        <w:rPr>
          <w:rFonts w:ascii="Times New Roman" w:hAnsi="Times New Roman"/>
          <w:b/>
          <w:sz w:val="24"/>
          <w:szCs w:val="24"/>
        </w:rPr>
        <w:t>Codice identificativo progetto 13.1.3A-FESRPON-LA-2022-209</w:t>
      </w:r>
    </w:p>
    <w:p w14:paraId="606E432C" w14:textId="711AD36C" w:rsidR="0038511D" w:rsidRPr="0038511D" w:rsidRDefault="0038511D" w:rsidP="0038511D">
      <w:pPr>
        <w:pStyle w:val="Paragrafoelenc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8511D">
        <w:rPr>
          <w:rFonts w:ascii="Times New Roman" w:hAnsi="Times New Roman"/>
          <w:b/>
          <w:sz w:val="24"/>
          <w:szCs w:val="24"/>
        </w:rPr>
        <w:t>Titolo:</w:t>
      </w:r>
      <w:r w:rsidRPr="0038511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38511D">
        <w:rPr>
          <w:rFonts w:ascii="Times New Roman" w:hAnsi="Times New Roman"/>
          <w:b/>
          <w:sz w:val="24"/>
          <w:szCs w:val="24"/>
        </w:rPr>
        <w:t>Edugreen</w:t>
      </w:r>
      <w:proofErr w:type="spellEnd"/>
      <w:r w:rsidRPr="0038511D">
        <w:rPr>
          <w:rFonts w:ascii="Times New Roman" w:hAnsi="Times New Roman"/>
          <w:b/>
          <w:sz w:val="24"/>
          <w:szCs w:val="24"/>
        </w:rPr>
        <w:t>: laboratori di sostenibilità per il primo ciclo</w:t>
      </w:r>
    </w:p>
    <w:p w14:paraId="2FB5615D" w14:textId="2D2DD910" w:rsidR="0038511D" w:rsidRDefault="0038511D" w:rsidP="0038511D">
      <w:pPr>
        <w:pStyle w:val="Corpotesto"/>
        <w:rPr>
          <w:rFonts w:ascii="Times New Roman"/>
          <w:sz w:val="20"/>
        </w:rPr>
      </w:pPr>
      <w:r w:rsidRPr="0038511D">
        <w:rPr>
          <w:rFonts w:ascii="Times New Roman" w:hAnsi="Times New Roman"/>
          <w:b/>
          <w:sz w:val="24"/>
          <w:szCs w:val="24"/>
        </w:rPr>
        <w:t>CUP:</w:t>
      </w:r>
      <w:r w:rsidRPr="0038511D">
        <w:rPr>
          <w:rFonts w:ascii="Times New Roman" w:hAnsi="Times New Roman"/>
          <w:b/>
          <w:sz w:val="24"/>
          <w:szCs w:val="24"/>
        </w:rPr>
        <w:tab/>
      </w:r>
      <w:r w:rsidRPr="0038511D">
        <w:rPr>
          <w:rFonts w:ascii="Times" w:hAnsi="Times" w:cs="Times"/>
          <w:b/>
          <w:bCs/>
          <w:sz w:val="24"/>
          <w:szCs w:val="24"/>
        </w:rPr>
        <w:t>G89J22000520006</w:t>
      </w:r>
    </w:p>
    <w:p w14:paraId="55E5B6AA" w14:textId="77777777" w:rsidR="0038511D" w:rsidRPr="0038511D" w:rsidRDefault="0038511D" w:rsidP="0038511D">
      <w:pPr>
        <w:pStyle w:val="Corpotesto"/>
        <w:spacing w:before="100"/>
        <w:rPr>
          <w:rFonts w:ascii="Times New Roman" w:hAnsi="Times New Roman" w:cs="Times New Roman"/>
          <w:sz w:val="24"/>
          <w:szCs w:val="24"/>
        </w:rPr>
      </w:pPr>
    </w:p>
    <w:p w14:paraId="617520B8" w14:textId="6758D4B9" w:rsidR="00183C8E" w:rsidRPr="0038511D" w:rsidRDefault="00506CFB" w:rsidP="0038511D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38511D">
        <w:rPr>
          <w:rFonts w:ascii="Times New Roman" w:hAnsi="Times New Roman" w:cs="Times New Roman"/>
          <w:sz w:val="24"/>
          <w:szCs w:val="24"/>
        </w:rPr>
        <w:t>Il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sottoscritto</w:t>
      </w:r>
      <w:r w:rsidR="002C1DD0" w:rsidRPr="0038511D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2C1DD0" w:rsidRPr="0038511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C1DD0" w:rsidRPr="0038511D">
        <w:rPr>
          <w:rFonts w:ascii="Times New Roman" w:hAnsi="Times New Roman" w:cs="Times New Roman"/>
          <w:sz w:val="24"/>
          <w:szCs w:val="24"/>
        </w:rPr>
        <w:t>.</w:t>
      </w:r>
      <w:r w:rsidRPr="0038511D">
        <w:rPr>
          <w:rFonts w:ascii="Times New Roman" w:hAnsi="Times New Roman" w:cs="Times New Roman"/>
          <w:sz w:val="24"/>
          <w:szCs w:val="24"/>
        </w:rPr>
        <w:t>,</w:t>
      </w:r>
      <w:r w:rsidRPr="003851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nata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a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C1DD0" w:rsidRPr="0038511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il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C1DD0" w:rsidRPr="0038511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65750A95" w14:textId="77777777" w:rsidR="00183C8E" w:rsidRPr="0038511D" w:rsidRDefault="00183C8E" w:rsidP="0038511D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623EADE" w14:textId="77777777" w:rsidR="00183C8E" w:rsidRPr="0038511D" w:rsidRDefault="00506CFB" w:rsidP="0008290A">
      <w:pPr>
        <w:pStyle w:val="Paragrafoelenco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11D">
        <w:rPr>
          <w:rFonts w:ascii="Times New Roman" w:hAnsi="Times New Roman" w:cs="Times New Roman"/>
          <w:sz w:val="24"/>
          <w:szCs w:val="24"/>
        </w:rPr>
        <w:t>Visto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l’art.</w:t>
      </w:r>
      <w:r w:rsidRPr="003851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53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del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D.lgs.</w:t>
      </w:r>
      <w:r w:rsidRPr="003851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165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del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2001</w:t>
      </w:r>
      <w:r w:rsidRPr="003851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e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successive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modifiche;</w:t>
      </w:r>
    </w:p>
    <w:p w14:paraId="3AF62057" w14:textId="77777777" w:rsidR="00183C8E" w:rsidRPr="0038511D" w:rsidRDefault="00506CFB" w:rsidP="0008290A">
      <w:pPr>
        <w:pStyle w:val="Paragrafoelenco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11D">
        <w:rPr>
          <w:rFonts w:ascii="Times New Roman" w:hAnsi="Times New Roman" w:cs="Times New Roman"/>
          <w:sz w:val="24"/>
          <w:szCs w:val="24"/>
        </w:rPr>
        <w:t>Vista la normativa concernente il limite massimo per emolumenti o retribuzioni (art. 23 ter del dl n. 201/2011,</w:t>
      </w:r>
      <w:r w:rsidRPr="0038511D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convertito con modificazioni dalla legge n. 214/2011; art. 1, commi 471 e seguenti, della legge n. 147/2013;</w:t>
      </w:r>
      <w:r w:rsidRPr="003851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art.</w:t>
      </w:r>
      <w:r w:rsidRPr="003851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13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del dl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n.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66/2014,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convertito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con modificazioni dalla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legge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n.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89/2014);</w:t>
      </w:r>
    </w:p>
    <w:p w14:paraId="0F436D58" w14:textId="77777777" w:rsidR="00183C8E" w:rsidRPr="0038511D" w:rsidRDefault="00506CFB" w:rsidP="0008290A">
      <w:pPr>
        <w:pStyle w:val="Paragrafoelenco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11D">
        <w:rPr>
          <w:rFonts w:ascii="Times New Roman" w:hAnsi="Times New Roman" w:cs="Times New Roman"/>
          <w:sz w:val="24"/>
          <w:szCs w:val="24"/>
        </w:rPr>
        <w:t>Visto il decreto del Presidente della Repubblica 16 aprile 2013, n. 62 recante il codice di comportamento dei</w:t>
      </w:r>
      <w:r w:rsidRPr="0038511D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dipendenti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pubblici,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a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norma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dell’art.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54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del d.lgs.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n.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165/2001;</w:t>
      </w:r>
    </w:p>
    <w:p w14:paraId="28C6843D" w14:textId="77777777" w:rsidR="00183C8E" w:rsidRPr="0038511D" w:rsidRDefault="00506CFB" w:rsidP="0008290A">
      <w:pPr>
        <w:pStyle w:val="Paragrafoelenco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11D">
        <w:rPr>
          <w:rFonts w:ascii="Times New Roman" w:hAnsi="Times New Roman" w:cs="Times New Roman"/>
          <w:sz w:val="24"/>
          <w:szCs w:val="24"/>
        </w:rPr>
        <w:t>Visto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il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38511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851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n.</w:t>
      </w:r>
      <w:r w:rsidRPr="003851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33/2013;</w:t>
      </w:r>
    </w:p>
    <w:p w14:paraId="62CBE5A2" w14:textId="77777777" w:rsidR="00183C8E" w:rsidRPr="0038511D" w:rsidRDefault="00506CFB" w:rsidP="0008290A">
      <w:pPr>
        <w:pStyle w:val="Paragrafoelenco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511D">
        <w:rPr>
          <w:rFonts w:ascii="Times New Roman" w:hAnsi="Times New Roman" w:cs="Times New Roman"/>
          <w:sz w:val="24"/>
          <w:szCs w:val="24"/>
        </w:rPr>
        <w:t>Consapevole delle sanzioni penali per le ipotesi di dichiarazioni false e mendaci rese ai sensi dell’art. 76 del</w:t>
      </w:r>
      <w:r w:rsidRPr="0038511D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DPR</w:t>
      </w:r>
      <w:r w:rsidRPr="003851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n.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445/2000,</w:t>
      </w:r>
      <w:r w:rsidRPr="003851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sotto la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propria</w:t>
      </w:r>
      <w:r w:rsidRPr="003851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sz w:val="24"/>
          <w:szCs w:val="24"/>
        </w:rPr>
        <w:t>responsabilità</w:t>
      </w:r>
    </w:p>
    <w:p w14:paraId="43357103" w14:textId="77777777" w:rsidR="00183C8E" w:rsidRPr="0038511D" w:rsidRDefault="00183C8E" w:rsidP="0008290A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43D4EE9" w14:textId="5720D2EF" w:rsidR="00183C8E" w:rsidRDefault="00506CFB" w:rsidP="0038511D">
      <w:pPr>
        <w:pStyle w:val="Titolo1"/>
        <w:ind w:left="0"/>
        <w:jc w:val="center"/>
        <w:rPr>
          <w:rFonts w:ascii="Times New Roman" w:hAnsi="Times New Roman" w:cs="Times New Roman"/>
        </w:rPr>
      </w:pPr>
      <w:r w:rsidRPr="0038511D">
        <w:rPr>
          <w:rFonts w:ascii="Times New Roman" w:hAnsi="Times New Roman" w:cs="Times New Roman"/>
        </w:rPr>
        <w:t>DICHIARA</w:t>
      </w:r>
    </w:p>
    <w:p w14:paraId="21490E24" w14:textId="77777777" w:rsidR="0008290A" w:rsidRPr="0038511D" w:rsidRDefault="0008290A" w:rsidP="0038511D">
      <w:pPr>
        <w:pStyle w:val="Titolo1"/>
        <w:ind w:left="0"/>
        <w:jc w:val="center"/>
        <w:rPr>
          <w:rFonts w:ascii="Times New Roman" w:hAnsi="Times New Roman" w:cs="Times New Roman"/>
        </w:rPr>
      </w:pPr>
    </w:p>
    <w:p w14:paraId="1C90C119" w14:textId="7BBCA34B" w:rsidR="00183C8E" w:rsidRDefault="00506CFB" w:rsidP="0038511D">
      <w:pPr>
        <w:rPr>
          <w:rFonts w:ascii="Times New Roman" w:hAnsi="Times New Roman" w:cs="Times New Roman"/>
          <w:b/>
          <w:sz w:val="24"/>
          <w:szCs w:val="24"/>
        </w:rPr>
      </w:pPr>
      <w:r w:rsidRPr="0038511D">
        <w:rPr>
          <w:rFonts w:ascii="Times New Roman" w:hAnsi="Times New Roman" w:cs="Times New Roman"/>
          <w:b/>
          <w:sz w:val="24"/>
          <w:szCs w:val="24"/>
        </w:rPr>
        <w:t>ai sensi dell'art. 47 del D.P.R. 28/12/2000, n° 445, che non sussistono cause di incompatibilità, di</w:t>
      </w:r>
      <w:r w:rsidRPr="0038511D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astensione</w:t>
      </w:r>
      <w:r w:rsidRPr="003851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e/o</w:t>
      </w:r>
      <w:r w:rsidRPr="0038511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di</w:t>
      </w:r>
      <w:r w:rsidRPr="0038511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conflitti di</w:t>
      </w:r>
      <w:r w:rsidRPr="0038511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interesse</w:t>
      </w:r>
      <w:r w:rsidRPr="003851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nell'espletamento</w:t>
      </w:r>
      <w:r w:rsidRPr="0038511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delle</w:t>
      </w:r>
      <w:r w:rsidRPr="003851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attività</w:t>
      </w:r>
      <w:r w:rsidRPr="003851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che</w:t>
      </w:r>
      <w:r w:rsidRPr="003851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si accinge</w:t>
      </w:r>
      <w:r w:rsidRPr="0038511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a</w:t>
      </w:r>
      <w:r w:rsidRPr="003851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8511D">
        <w:rPr>
          <w:rFonts w:ascii="Times New Roman" w:hAnsi="Times New Roman" w:cs="Times New Roman"/>
          <w:b/>
          <w:sz w:val="24"/>
          <w:szCs w:val="24"/>
        </w:rPr>
        <w:t>svolgere</w:t>
      </w:r>
      <w:r w:rsidR="0038511D">
        <w:rPr>
          <w:rFonts w:ascii="Times New Roman" w:hAnsi="Times New Roman" w:cs="Times New Roman"/>
          <w:b/>
          <w:sz w:val="24"/>
          <w:szCs w:val="24"/>
        </w:rPr>
        <w:t>.</w:t>
      </w:r>
    </w:p>
    <w:p w14:paraId="65BA1D9E" w14:textId="77777777" w:rsidR="0008290A" w:rsidRDefault="0008290A" w:rsidP="0038511D">
      <w:pPr>
        <w:rPr>
          <w:rFonts w:ascii="Times New Roman" w:hAnsi="Times New Roman" w:cs="Times New Roman"/>
          <w:bCs/>
          <w:sz w:val="24"/>
          <w:szCs w:val="24"/>
        </w:rPr>
      </w:pPr>
    </w:p>
    <w:p w14:paraId="0ED16E88" w14:textId="5CB6A3E3" w:rsidR="0038511D" w:rsidRDefault="0038511D" w:rsidP="0038511D">
      <w:pPr>
        <w:rPr>
          <w:rFonts w:ascii="Times New Roman" w:hAnsi="Times New Roman" w:cs="Times New Roman"/>
          <w:bCs/>
          <w:sz w:val="24"/>
          <w:szCs w:val="24"/>
        </w:rPr>
      </w:pPr>
      <w:r w:rsidRPr="0038511D">
        <w:rPr>
          <w:rFonts w:ascii="Times New Roman" w:hAnsi="Times New Roman" w:cs="Times New Roman"/>
          <w:bCs/>
          <w:sz w:val="24"/>
          <w:szCs w:val="24"/>
        </w:rPr>
        <w:t xml:space="preserve">Roma, </w:t>
      </w:r>
      <w:r w:rsidRPr="0038511D">
        <w:rPr>
          <w:rFonts w:ascii="Times New Roman" w:hAnsi="Times New Roman" w:cs="Times New Roman"/>
          <w:bCs/>
          <w:sz w:val="24"/>
          <w:szCs w:val="24"/>
        </w:rPr>
        <w:tab/>
      </w:r>
      <w:r w:rsidRPr="0038511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Firmato</w:t>
      </w:r>
    </w:p>
    <w:p w14:paraId="6190BD7A" w14:textId="77777777" w:rsidR="0038511D" w:rsidRPr="0038511D" w:rsidRDefault="0038511D" w:rsidP="0038511D">
      <w:pPr>
        <w:spacing w:before="245" w:line="276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38511D" w:rsidRPr="0038511D" w:rsidSect="0038511D">
      <w:type w:val="continuous"/>
      <w:pgSz w:w="11910" w:h="16840"/>
      <w:pgMar w:top="940" w:right="853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967DC"/>
    <w:multiLevelType w:val="hybridMultilevel"/>
    <w:tmpl w:val="73781F18"/>
    <w:lvl w:ilvl="0" w:tplc="24BE134E">
      <w:numFmt w:val="bullet"/>
      <w:lvlText w:val=""/>
      <w:lvlJc w:val="left"/>
      <w:pPr>
        <w:ind w:left="708" w:hanging="28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3065164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B9048526">
      <w:numFmt w:val="bullet"/>
      <w:lvlText w:val="•"/>
      <w:lvlJc w:val="left"/>
      <w:pPr>
        <w:ind w:left="2749" w:hanging="284"/>
      </w:pPr>
      <w:rPr>
        <w:rFonts w:hint="default"/>
        <w:lang w:val="it-IT" w:eastAsia="en-US" w:bidi="ar-SA"/>
      </w:rPr>
    </w:lvl>
    <w:lvl w:ilvl="3" w:tplc="7C704FB0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4" w:tplc="7D8AA3DA">
      <w:numFmt w:val="bullet"/>
      <w:lvlText w:val="•"/>
      <w:lvlJc w:val="left"/>
      <w:pPr>
        <w:ind w:left="4798" w:hanging="284"/>
      </w:pPr>
      <w:rPr>
        <w:rFonts w:hint="default"/>
        <w:lang w:val="it-IT" w:eastAsia="en-US" w:bidi="ar-SA"/>
      </w:rPr>
    </w:lvl>
    <w:lvl w:ilvl="5" w:tplc="59906EC8">
      <w:numFmt w:val="bullet"/>
      <w:lvlText w:val="•"/>
      <w:lvlJc w:val="left"/>
      <w:pPr>
        <w:ind w:left="5822" w:hanging="284"/>
      </w:pPr>
      <w:rPr>
        <w:rFonts w:hint="default"/>
        <w:lang w:val="it-IT" w:eastAsia="en-US" w:bidi="ar-SA"/>
      </w:rPr>
    </w:lvl>
    <w:lvl w:ilvl="6" w:tplc="4A286DB6">
      <w:numFmt w:val="bullet"/>
      <w:lvlText w:val="•"/>
      <w:lvlJc w:val="left"/>
      <w:pPr>
        <w:ind w:left="6847" w:hanging="284"/>
      </w:pPr>
      <w:rPr>
        <w:rFonts w:hint="default"/>
        <w:lang w:val="it-IT" w:eastAsia="en-US" w:bidi="ar-SA"/>
      </w:rPr>
    </w:lvl>
    <w:lvl w:ilvl="7" w:tplc="4A1A48AE">
      <w:numFmt w:val="bullet"/>
      <w:lvlText w:val="•"/>
      <w:lvlJc w:val="left"/>
      <w:pPr>
        <w:ind w:left="7871" w:hanging="284"/>
      </w:pPr>
      <w:rPr>
        <w:rFonts w:hint="default"/>
        <w:lang w:val="it-IT" w:eastAsia="en-US" w:bidi="ar-SA"/>
      </w:rPr>
    </w:lvl>
    <w:lvl w:ilvl="8" w:tplc="AD8ED23E">
      <w:numFmt w:val="bullet"/>
      <w:lvlText w:val="•"/>
      <w:lvlJc w:val="left"/>
      <w:pPr>
        <w:ind w:left="8896" w:hanging="284"/>
      </w:pPr>
      <w:rPr>
        <w:rFonts w:hint="default"/>
        <w:lang w:val="it-IT" w:eastAsia="en-US" w:bidi="ar-SA"/>
      </w:rPr>
    </w:lvl>
  </w:abstractNum>
  <w:num w:numId="1" w16cid:durableId="87412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3C8E"/>
    <w:rsid w:val="000718E2"/>
    <w:rsid w:val="0008290A"/>
    <w:rsid w:val="00183C8E"/>
    <w:rsid w:val="002C1DD0"/>
    <w:rsid w:val="0038511D"/>
    <w:rsid w:val="005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9E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19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2767" w:hanging="12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708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uiPriority w:val="99"/>
    <w:rsid w:val="0038511D"/>
    <w:rPr>
      <w:rFonts w:ascii="Cambria" w:eastAsia="Times New Roman" w:cs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icgiuseppeimpastato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mic8cr006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cr006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4F528-5D1B-46B6-90AD-6EFAB329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- 7.dich insussitenza incompatibilita PON DIGITAL BOARD.docx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- 7.dich insussitenza incompatibilita PON DIGITAL BOARD.docx</dc:title>
  <cp:lastModifiedBy>16042</cp:lastModifiedBy>
  <cp:revision>3</cp:revision>
  <dcterms:created xsi:type="dcterms:W3CDTF">2022-02-03T13:07:00Z</dcterms:created>
  <dcterms:modified xsi:type="dcterms:W3CDTF">2022-06-10T09:50:00Z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Word</vt:lpwstr>
  </property>
  <property fmtid="{D5CDD505-2E9C-101B-9397-08002B2CF9AE}" pid="4" name="LastSaved">
    <vt:filetime>2022-02-03T00:00:00Z</vt:filetime>
  </property>
</Properties>
</file>